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AA1" w:rsidRPr="001F2AA1" w:rsidRDefault="001F2AA1" w:rsidP="001F2AA1">
      <w:pPr>
        <w:pStyle w:val="a3"/>
      </w:pPr>
    </w:p>
    <w:p w:rsidR="001F2AA1" w:rsidRPr="001F2AA1" w:rsidRDefault="001F2AA1" w:rsidP="001F2AA1">
      <w:pPr>
        <w:pStyle w:val="a3"/>
      </w:pPr>
    </w:p>
    <w:p w:rsidR="001F2AA1" w:rsidRPr="001F2AA1" w:rsidRDefault="001F2AA1" w:rsidP="001F2AA1">
      <w:pPr>
        <w:pStyle w:val="a3"/>
      </w:pPr>
    </w:p>
    <w:p w:rsidR="001F2AA1" w:rsidRPr="001F2AA1" w:rsidRDefault="001F2AA1" w:rsidP="001F2AA1">
      <w:pPr>
        <w:pStyle w:val="a3"/>
      </w:pPr>
    </w:p>
    <w:p w:rsidR="001F2AA1" w:rsidRPr="001F2AA1" w:rsidRDefault="001F2AA1" w:rsidP="001F2AA1">
      <w:pPr>
        <w:pStyle w:val="a3"/>
      </w:pPr>
    </w:p>
    <w:p w:rsidR="001F2AA1" w:rsidRPr="001F2AA1" w:rsidRDefault="001F2AA1" w:rsidP="001F2AA1">
      <w:pPr>
        <w:pStyle w:val="a3"/>
      </w:pPr>
    </w:p>
    <w:p w:rsidR="001F2AA1" w:rsidRPr="001F2AA1" w:rsidRDefault="001F2AA1" w:rsidP="001F2AA1">
      <w:pPr>
        <w:pStyle w:val="a3"/>
      </w:pPr>
    </w:p>
    <w:p w:rsidR="001F2AA1" w:rsidRPr="001F2AA1" w:rsidRDefault="001F2AA1" w:rsidP="001F2AA1">
      <w:pPr>
        <w:pStyle w:val="a3"/>
      </w:pPr>
    </w:p>
    <w:p w:rsidR="001F2AA1" w:rsidRPr="001F2AA1" w:rsidRDefault="001F2AA1" w:rsidP="001F2AA1">
      <w:pPr>
        <w:pStyle w:val="a3"/>
      </w:pPr>
    </w:p>
    <w:p w:rsidR="001F2AA1" w:rsidRPr="001F2AA1" w:rsidRDefault="001F2AA1" w:rsidP="001F2AA1">
      <w:pPr>
        <w:pStyle w:val="a3"/>
      </w:pPr>
    </w:p>
    <w:p w:rsidR="001F2AA1" w:rsidRPr="001F2AA1" w:rsidRDefault="001F2AA1" w:rsidP="001F2AA1">
      <w:pPr>
        <w:pStyle w:val="a3"/>
      </w:pPr>
    </w:p>
    <w:p w:rsidR="001F2AA1" w:rsidRPr="001F2AA1" w:rsidRDefault="001F2AA1" w:rsidP="001F2AA1">
      <w:pPr>
        <w:pStyle w:val="a3"/>
      </w:pPr>
    </w:p>
    <w:p w:rsidR="001F2AA1" w:rsidRPr="001F2AA1" w:rsidRDefault="001F2AA1" w:rsidP="001F2AA1">
      <w:pPr>
        <w:pStyle w:val="a3"/>
      </w:pPr>
    </w:p>
    <w:p w:rsidR="001F2AA1" w:rsidRPr="001F2AA1" w:rsidRDefault="001F2AA1" w:rsidP="001F2AA1">
      <w:pPr>
        <w:pStyle w:val="a3"/>
      </w:pPr>
    </w:p>
    <w:p w:rsidR="001F2AA1" w:rsidRPr="001F2AA1" w:rsidRDefault="001F2AA1" w:rsidP="001F2AA1">
      <w:pPr>
        <w:pStyle w:val="a3"/>
        <w:spacing w:before="138"/>
      </w:pPr>
    </w:p>
    <w:p w:rsidR="001F2AA1" w:rsidRPr="001F2AA1" w:rsidRDefault="001F2AA1" w:rsidP="001F2AA1">
      <w:pPr>
        <w:ind w:left="1"/>
        <w:jc w:val="center"/>
        <w:rPr>
          <w:b/>
          <w:sz w:val="24"/>
          <w:szCs w:val="24"/>
        </w:rPr>
      </w:pPr>
      <w:r w:rsidRPr="001F2AA1">
        <w:rPr>
          <w:b/>
          <w:sz w:val="24"/>
          <w:szCs w:val="24"/>
        </w:rPr>
        <w:t>РАБОЧАЯ</w:t>
      </w:r>
      <w:r w:rsidRPr="001F2AA1">
        <w:rPr>
          <w:b/>
          <w:spacing w:val="-4"/>
          <w:sz w:val="24"/>
          <w:szCs w:val="24"/>
        </w:rPr>
        <w:t xml:space="preserve"> </w:t>
      </w:r>
      <w:r w:rsidRPr="001F2AA1">
        <w:rPr>
          <w:b/>
          <w:sz w:val="24"/>
          <w:szCs w:val="24"/>
        </w:rPr>
        <w:t>ПРОГРАММА</w:t>
      </w:r>
      <w:r w:rsidRPr="001F2AA1">
        <w:rPr>
          <w:b/>
          <w:spacing w:val="-5"/>
          <w:sz w:val="24"/>
          <w:szCs w:val="24"/>
        </w:rPr>
        <w:t xml:space="preserve"> </w:t>
      </w:r>
      <w:r w:rsidRPr="001F2AA1">
        <w:rPr>
          <w:b/>
          <w:sz w:val="24"/>
          <w:szCs w:val="24"/>
        </w:rPr>
        <w:t>УЧЕБНОЙ</w:t>
      </w:r>
      <w:r w:rsidRPr="001F2AA1">
        <w:rPr>
          <w:b/>
          <w:spacing w:val="-3"/>
          <w:sz w:val="24"/>
          <w:szCs w:val="24"/>
        </w:rPr>
        <w:t xml:space="preserve"> </w:t>
      </w:r>
      <w:r w:rsidRPr="001F2AA1">
        <w:rPr>
          <w:b/>
          <w:spacing w:val="-2"/>
          <w:sz w:val="24"/>
          <w:szCs w:val="24"/>
        </w:rPr>
        <w:t>ДИСЦИПЛИНЫ</w:t>
      </w:r>
    </w:p>
    <w:p w:rsidR="001F2AA1" w:rsidRPr="001F2AA1" w:rsidRDefault="001F2AA1" w:rsidP="001F2AA1">
      <w:pPr>
        <w:pStyle w:val="1"/>
        <w:spacing w:before="1"/>
        <w:jc w:val="center"/>
      </w:pPr>
      <w:bookmarkStart w:id="0" w:name="«СГ.03_БЕЗОПАСНОСТЬ_ЖИЗНЕДЕЯТЕЛЬНОСТИ»"/>
      <w:bookmarkStart w:id="1" w:name="_bookmark127"/>
      <w:bookmarkEnd w:id="0"/>
      <w:bookmarkEnd w:id="1"/>
      <w:r w:rsidRPr="001F2AA1">
        <w:rPr>
          <w:spacing w:val="-2"/>
        </w:rPr>
        <w:t>«СГ.03</w:t>
      </w:r>
      <w:r w:rsidRPr="001F2AA1">
        <w:rPr>
          <w:spacing w:val="-3"/>
        </w:rPr>
        <w:t xml:space="preserve"> </w:t>
      </w:r>
      <w:r w:rsidRPr="001F2AA1">
        <w:rPr>
          <w:spacing w:val="-2"/>
        </w:rPr>
        <w:t>БЕЗОПАСНОСТЬ</w:t>
      </w:r>
      <w:r w:rsidRPr="001F2AA1">
        <w:rPr>
          <w:spacing w:val="-3"/>
        </w:rPr>
        <w:t xml:space="preserve"> </w:t>
      </w:r>
      <w:r w:rsidRPr="001F2AA1">
        <w:rPr>
          <w:spacing w:val="-2"/>
        </w:rPr>
        <w:t>ЖИЗНЕДЕЯТЕЛЬНОСТИ»</w:t>
      </w: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1"/>
      </w:pPr>
    </w:p>
    <w:p w:rsidR="001F2AA1" w:rsidRPr="001F2AA1" w:rsidRDefault="001F2AA1" w:rsidP="001F2AA1">
      <w:pPr>
        <w:pStyle w:val="2"/>
        <w:ind w:left="0" w:firstLine="0"/>
        <w:jc w:val="center"/>
      </w:pPr>
      <w:r w:rsidRPr="001F2AA1">
        <w:t>Очер, 2026</w:t>
      </w:r>
    </w:p>
    <w:p w:rsidR="001F2AA1" w:rsidRPr="001F2AA1" w:rsidRDefault="001F2AA1" w:rsidP="001F2AA1">
      <w:pPr>
        <w:pStyle w:val="2"/>
        <w:ind w:left="0" w:firstLine="0"/>
        <w:sectPr w:rsidR="001F2AA1" w:rsidRPr="001F2AA1">
          <w:headerReference w:type="default" r:id="rId7"/>
          <w:footerReference w:type="default" r:id="rId8"/>
          <w:pgSz w:w="11910" w:h="16840"/>
          <w:pgMar w:top="1040" w:right="425" w:bottom="280" w:left="1559" w:header="709" w:footer="0" w:gutter="0"/>
          <w:cols w:space="720"/>
        </w:sectPr>
      </w:pPr>
    </w:p>
    <w:p w:rsidR="001F2AA1" w:rsidRPr="001F2AA1" w:rsidRDefault="001F2AA1" w:rsidP="001F2AA1">
      <w:pPr>
        <w:spacing w:before="90" w:after="240"/>
        <w:ind w:left="2"/>
        <w:jc w:val="center"/>
        <w:rPr>
          <w:b/>
          <w:sz w:val="24"/>
          <w:szCs w:val="24"/>
        </w:rPr>
      </w:pPr>
      <w:r w:rsidRPr="001F2AA1">
        <w:rPr>
          <w:b/>
          <w:spacing w:val="-2"/>
          <w:sz w:val="24"/>
          <w:szCs w:val="24"/>
        </w:rPr>
        <w:lastRenderedPageBreak/>
        <w:t>СОДЕРЖАНИЕ</w:t>
      </w:r>
      <w:r w:rsidRPr="001F2AA1">
        <w:rPr>
          <w:b/>
          <w:spacing w:val="-7"/>
          <w:sz w:val="24"/>
          <w:szCs w:val="24"/>
        </w:rPr>
        <w:t xml:space="preserve"> </w:t>
      </w:r>
      <w:r w:rsidRPr="001F2AA1">
        <w:rPr>
          <w:b/>
          <w:spacing w:val="-2"/>
          <w:sz w:val="24"/>
          <w:szCs w:val="24"/>
        </w:rPr>
        <w:t>ПРОГРАММЫ</w:t>
      </w:r>
    </w:p>
    <w:p w:rsidR="00B91A8E" w:rsidRPr="008F1BB8" w:rsidRDefault="00B91A8E" w:rsidP="00E6087F">
      <w:pPr>
        <w:pStyle w:val="a5"/>
        <w:numPr>
          <w:ilvl w:val="0"/>
          <w:numId w:val="3"/>
        </w:numPr>
        <w:tabs>
          <w:tab w:val="right" w:leader="dot" w:pos="9351"/>
        </w:tabs>
        <w:spacing w:before="126"/>
        <w:ind w:left="426" w:hanging="426"/>
        <w:rPr>
          <w:sz w:val="24"/>
        </w:rPr>
      </w:pPr>
      <w:r w:rsidRPr="008F1BB8">
        <w:rPr>
          <w:sz w:val="24"/>
        </w:rPr>
        <w:t>ОБЩАЯ</w:t>
      </w:r>
      <w:r w:rsidRPr="008F1BB8">
        <w:rPr>
          <w:spacing w:val="-3"/>
          <w:sz w:val="24"/>
        </w:rPr>
        <w:t xml:space="preserve"> </w:t>
      </w:r>
      <w:r w:rsidRPr="008F1BB8">
        <w:rPr>
          <w:spacing w:val="-2"/>
          <w:sz w:val="24"/>
        </w:rPr>
        <w:t>ХАРАКТЕРИСТИКА</w:t>
      </w:r>
      <w:r w:rsidRPr="008F1BB8">
        <w:rPr>
          <w:sz w:val="24"/>
        </w:rPr>
        <w:tab/>
      </w:r>
      <w:r>
        <w:rPr>
          <w:spacing w:val="-12"/>
          <w:sz w:val="24"/>
        </w:rPr>
        <w:t>3</w:t>
      </w:r>
    </w:p>
    <w:p w:rsidR="00B91A8E" w:rsidRPr="008F1BB8" w:rsidRDefault="00B91A8E" w:rsidP="00E6087F">
      <w:pPr>
        <w:pStyle w:val="a5"/>
        <w:numPr>
          <w:ilvl w:val="0"/>
          <w:numId w:val="3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СТРУКТУРА</w:t>
      </w:r>
      <w:r w:rsidRPr="008F1BB8">
        <w:rPr>
          <w:spacing w:val="-7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6"/>
          <w:sz w:val="24"/>
        </w:rPr>
        <w:t xml:space="preserve"> </w:t>
      </w:r>
      <w:r w:rsidRPr="008F1BB8">
        <w:rPr>
          <w:sz w:val="24"/>
        </w:rPr>
        <w:t>СОДЕРЖАНИЕ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5</w:t>
      </w:r>
    </w:p>
    <w:p w:rsidR="00B91A8E" w:rsidRPr="008F1BB8" w:rsidRDefault="00B91A8E" w:rsidP="00E6087F">
      <w:pPr>
        <w:pStyle w:val="a5"/>
        <w:numPr>
          <w:ilvl w:val="0"/>
          <w:numId w:val="3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УСЛОВИЯ</w:t>
      </w:r>
      <w:r w:rsidRPr="008F1BB8">
        <w:rPr>
          <w:spacing w:val="-5"/>
          <w:sz w:val="24"/>
        </w:rPr>
        <w:t xml:space="preserve"> </w:t>
      </w:r>
      <w:r w:rsidRPr="008F1BB8">
        <w:rPr>
          <w:sz w:val="24"/>
        </w:rPr>
        <w:t>РЕАЛИЗАЦИИ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10</w:t>
      </w:r>
    </w:p>
    <w:p w:rsidR="00B91A8E" w:rsidRPr="008F1BB8" w:rsidRDefault="00B91A8E" w:rsidP="00E6087F">
      <w:pPr>
        <w:pStyle w:val="a5"/>
        <w:numPr>
          <w:ilvl w:val="0"/>
          <w:numId w:val="3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КОНТРОЛЬ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ОЦЕНКА</w:t>
      </w:r>
      <w:r w:rsidRPr="008F1BB8">
        <w:rPr>
          <w:spacing w:val="-2"/>
          <w:sz w:val="24"/>
        </w:rPr>
        <w:t xml:space="preserve"> </w:t>
      </w:r>
      <w:r w:rsidRPr="008F1BB8">
        <w:rPr>
          <w:sz w:val="24"/>
        </w:rPr>
        <w:t>РЕЗУЛЬТАТОВ</w:t>
      </w:r>
      <w:r w:rsidRPr="008F1BB8">
        <w:rPr>
          <w:spacing w:val="49"/>
          <w:sz w:val="24"/>
        </w:rPr>
        <w:t xml:space="preserve"> </w:t>
      </w:r>
      <w:r w:rsidRPr="008F1BB8">
        <w:rPr>
          <w:sz w:val="24"/>
        </w:rPr>
        <w:t>ОСВОЕНИЯ</w:t>
      </w:r>
      <w:r w:rsidRPr="008F1BB8">
        <w:rPr>
          <w:spacing w:val="-2"/>
          <w:sz w:val="24"/>
        </w:rPr>
        <w:t xml:space="preserve"> 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11</w:t>
      </w:r>
    </w:p>
    <w:p w:rsidR="001F2AA1" w:rsidRDefault="001F2AA1" w:rsidP="001F2AA1">
      <w:pPr>
        <w:pStyle w:val="a5"/>
        <w:rPr>
          <w:b/>
          <w:sz w:val="24"/>
          <w:szCs w:val="24"/>
        </w:rPr>
      </w:pPr>
    </w:p>
    <w:p w:rsidR="001F2AA1" w:rsidRPr="001F2AA1" w:rsidRDefault="001F2AA1" w:rsidP="001F2AA1">
      <w:pPr>
        <w:pStyle w:val="a5"/>
        <w:rPr>
          <w:b/>
          <w:sz w:val="24"/>
          <w:szCs w:val="24"/>
        </w:rPr>
        <w:sectPr w:rsidR="001F2AA1" w:rsidRPr="001F2AA1" w:rsidSect="001F2AA1">
          <w:headerReference w:type="default" r:id="rId9"/>
          <w:footerReference w:type="default" r:id="rId10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1F2AA1" w:rsidRPr="006E25AF" w:rsidRDefault="006E25AF" w:rsidP="006E25AF">
      <w:pPr>
        <w:tabs>
          <w:tab w:val="left" w:pos="1543"/>
        </w:tabs>
        <w:spacing w:before="90"/>
        <w:jc w:val="center"/>
        <w:rPr>
          <w:rFonts w:ascii="Trebuchet MS" w:hAnsi="Trebuchet MS"/>
          <w:b/>
          <w:sz w:val="24"/>
          <w:szCs w:val="24"/>
        </w:rPr>
      </w:pPr>
      <w:bookmarkStart w:id="2" w:name="_bookmark129"/>
      <w:bookmarkEnd w:id="2"/>
      <w:r>
        <w:rPr>
          <w:b/>
          <w:spacing w:val="-2"/>
          <w:sz w:val="24"/>
          <w:szCs w:val="24"/>
        </w:rPr>
        <w:lastRenderedPageBreak/>
        <w:t xml:space="preserve">1. </w:t>
      </w:r>
      <w:r w:rsidR="001F2AA1" w:rsidRPr="001F2AA1">
        <w:rPr>
          <w:b/>
          <w:spacing w:val="-2"/>
          <w:sz w:val="24"/>
          <w:szCs w:val="24"/>
        </w:rPr>
        <w:t>ОБЩАЯ</w:t>
      </w:r>
      <w:r w:rsidR="001F2AA1" w:rsidRPr="001F2AA1">
        <w:rPr>
          <w:b/>
          <w:spacing w:val="-15"/>
          <w:sz w:val="24"/>
          <w:szCs w:val="24"/>
        </w:rPr>
        <w:t xml:space="preserve"> </w:t>
      </w:r>
      <w:r w:rsidR="001F2AA1" w:rsidRPr="001F2AA1">
        <w:rPr>
          <w:b/>
          <w:spacing w:val="-2"/>
          <w:sz w:val="24"/>
          <w:szCs w:val="24"/>
        </w:rPr>
        <w:t>ХАРАКТЕРИСТИКА</w:t>
      </w:r>
      <w:r w:rsidR="001F2AA1" w:rsidRPr="001F2AA1">
        <w:rPr>
          <w:b/>
          <w:spacing w:val="-11"/>
          <w:sz w:val="24"/>
          <w:szCs w:val="24"/>
        </w:rPr>
        <w:t xml:space="preserve"> </w:t>
      </w:r>
      <w:r w:rsidR="001F2AA1" w:rsidRPr="001F2AA1">
        <w:rPr>
          <w:b/>
          <w:spacing w:val="-2"/>
          <w:sz w:val="24"/>
          <w:szCs w:val="24"/>
        </w:rPr>
        <w:t>РАБОЧЕЙ</w:t>
      </w:r>
      <w:r w:rsidR="001F2AA1" w:rsidRPr="001F2AA1">
        <w:rPr>
          <w:b/>
          <w:spacing w:val="-13"/>
          <w:sz w:val="24"/>
          <w:szCs w:val="24"/>
        </w:rPr>
        <w:t xml:space="preserve"> </w:t>
      </w:r>
      <w:r w:rsidR="001F2AA1" w:rsidRPr="001F2AA1">
        <w:rPr>
          <w:b/>
          <w:spacing w:val="-2"/>
          <w:sz w:val="24"/>
          <w:szCs w:val="24"/>
        </w:rPr>
        <w:t>ПРОГРАММЫ</w:t>
      </w:r>
      <w:r w:rsidR="001F2AA1" w:rsidRPr="001F2AA1">
        <w:rPr>
          <w:b/>
          <w:spacing w:val="-12"/>
          <w:sz w:val="24"/>
          <w:szCs w:val="24"/>
        </w:rPr>
        <w:t xml:space="preserve"> </w:t>
      </w:r>
      <w:r w:rsidR="001F2AA1" w:rsidRPr="001F2AA1">
        <w:rPr>
          <w:b/>
          <w:spacing w:val="-2"/>
          <w:sz w:val="24"/>
          <w:szCs w:val="24"/>
        </w:rPr>
        <w:t>УЧЕБНОЙ</w:t>
      </w:r>
      <w:r>
        <w:rPr>
          <w:rFonts w:ascii="Trebuchet MS" w:hAnsi="Trebuchet MS"/>
          <w:b/>
          <w:sz w:val="24"/>
          <w:szCs w:val="24"/>
        </w:rPr>
        <w:t xml:space="preserve"> </w:t>
      </w:r>
      <w:r w:rsidR="001F2AA1" w:rsidRPr="001F2AA1">
        <w:rPr>
          <w:b/>
          <w:spacing w:val="-2"/>
          <w:sz w:val="24"/>
          <w:szCs w:val="24"/>
        </w:rPr>
        <w:t>ДИСЦИПЛИНЫ</w:t>
      </w:r>
    </w:p>
    <w:p w:rsidR="001F2AA1" w:rsidRPr="006E25AF" w:rsidRDefault="006E25AF" w:rsidP="006E25AF">
      <w:pPr>
        <w:pStyle w:val="2"/>
        <w:spacing w:before="120" w:line="276" w:lineRule="exact"/>
        <w:ind w:left="0" w:firstLine="709"/>
      </w:pPr>
      <w:r w:rsidRPr="006E25AF">
        <w:t xml:space="preserve">1.1 </w:t>
      </w:r>
      <w:r w:rsidR="001F2AA1" w:rsidRPr="006E25AF">
        <w:t>Цель</w:t>
      </w:r>
      <w:r w:rsidR="001F2AA1" w:rsidRPr="006E25AF">
        <w:rPr>
          <w:spacing w:val="-5"/>
        </w:rPr>
        <w:t xml:space="preserve"> </w:t>
      </w:r>
      <w:r w:rsidR="001F2AA1" w:rsidRPr="006E25AF">
        <w:t>и</w:t>
      </w:r>
      <w:r w:rsidR="001F2AA1" w:rsidRPr="006E25AF">
        <w:rPr>
          <w:spacing w:val="-4"/>
        </w:rPr>
        <w:t xml:space="preserve"> </w:t>
      </w:r>
      <w:r w:rsidR="001F2AA1" w:rsidRPr="006E25AF">
        <w:t>место</w:t>
      </w:r>
      <w:r w:rsidR="001F2AA1" w:rsidRPr="006E25AF">
        <w:rPr>
          <w:spacing w:val="-4"/>
        </w:rPr>
        <w:t xml:space="preserve"> </w:t>
      </w:r>
      <w:r w:rsidR="001F2AA1" w:rsidRPr="006E25AF">
        <w:t>дисциплины</w:t>
      </w:r>
      <w:r w:rsidR="001F2AA1" w:rsidRPr="006E25AF">
        <w:rPr>
          <w:spacing w:val="-3"/>
        </w:rPr>
        <w:t xml:space="preserve"> </w:t>
      </w:r>
      <w:r w:rsidR="001F2AA1" w:rsidRPr="006E25AF">
        <w:t>в</w:t>
      </w:r>
      <w:r w:rsidR="001F2AA1" w:rsidRPr="006E25AF">
        <w:rPr>
          <w:spacing w:val="-5"/>
        </w:rPr>
        <w:t xml:space="preserve"> </w:t>
      </w:r>
      <w:r w:rsidR="001F2AA1" w:rsidRPr="006E25AF">
        <w:t>структуре</w:t>
      </w:r>
      <w:r w:rsidR="001F2AA1" w:rsidRPr="006E25AF">
        <w:rPr>
          <w:spacing w:val="-5"/>
        </w:rPr>
        <w:t xml:space="preserve"> </w:t>
      </w:r>
      <w:r w:rsidR="001F2AA1" w:rsidRPr="006E25AF">
        <w:t>образовательной</w:t>
      </w:r>
      <w:r w:rsidR="001F2AA1" w:rsidRPr="006E25AF">
        <w:rPr>
          <w:spacing w:val="-4"/>
        </w:rPr>
        <w:t xml:space="preserve"> </w:t>
      </w:r>
      <w:r w:rsidR="001F2AA1" w:rsidRPr="006E25AF">
        <w:rPr>
          <w:spacing w:val="-2"/>
        </w:rPr>
        <w:t>программы</w:t>
      </w:r>
    </w:p>
    <w:p w:rsidR="006E25AF" w:rsidRDefault="001F2AA1" w:rsidP="006E25AF">
      <w:pPr>
        <w:pStyle w:val="a3"/>
        <w:spacing w:before="161"/>
        <w:ind w:right="145" w:firstLine="709"/>
        <w:jc w:val="both"/>
      </w:pPr>
      <w:r w:rsidRPr="001F2AA1">
        <w:t>Учебная дисциплина «Безопасность жизнедеятельности» является обязательной частью социально-гуманитарного цикла примерной образовательной программы в соответствии с ФГОС СПО по профессии/специальности.</w:t>
      </w:r>
    </w:p>
    <w:p w:rsidR="006E25AF" w:rsidRDefault="001F2AA1" w:rsidP="006E25AF">
      <w:pPr>
        <w:pStyle w:val="a3"/>
        <w:spacing w:before="161"/>
        <w:ind w:right="145" w:firstLine="709"/>
        <w:jc w:val="both"/>
        <w:rPr>
          <w:i/>
        </w:rPr>
      </w:pPr>
      <w:r w:rsidRPr="001F2AA1">
        <w:t>Особое</w:t>
      </w:r>
      <w:r w:rsidRPr="001F2AA1">
        <w:rPr>
          <w:spacing w:val="-5"/>
        </w:rPr>
        <w:t xml:space="preserve"> </w:t>
      </w:r>
      <w:r w:rsidRPr="001F2AA1">
        <w:t>значение</w:t>
      </w:r>
      <w:r w:rsidRPr="001F2AA1">
        <w:rPr>
          <w:spacing w:val="-6"/>
        </w:rPr>
        <w:t xml:space="preserve"> </w:t>
      </w:r>
      <w:r w:rsidRPr="001F2AA1">
        <w:t>дисциплина</w:t>
      </w:r>
      <w:r w:rsidRPr="001F2AA1">
        <w:rPr>
          <w:spacing w:val="-3"/>
        </w:rPr>
        <w:t xml:space="preserve"> </w:t>
      </w:r>
      <w:r w:rsidRPr="001F2AA1">
        <w:t>имеет</w:t>
      </w:r>
      <w:r w:rsidRPr="001F2AA1">
        <w:rPr>
          <w:spacing w:val="-5"/>
        </w:rPr>
        <w:t xml:space="preserve"> </w:t>
      </w:r>
      <w:r w:rsidRPr="001F2AA1">
        <w:t>при</w:t>
      </w:r>
      <w:r w:rsidRPr="001F2AA1">
        <w:rPr>
          <w:spacing w:val="-5"/>
        </w:rPr>
        <w:t xml:space="preserve"> </w:t>
      </w:r>
      <w:r w:rsidRPr="001F2AA1">
        <w:t>формировании</w:t>
      </w:r>
      <w:r w:rsidRPr="001F2AA1">
        <w:rPr>
          <w:spacing w:val="-5"/>
        </w:rPr>
        <w:t xml:space="preserve"> </w:t>
      </w:r>
      <w:r w:rsidRPr="001F2AA1">
        <w:t>и</w:t>
      </w:r>
      <w:r w:rsidRPr="001F2AA1">
        <w:rPr>
          <w:spacing w:val="-6"/>
        </w:rPr>
        <w:t xml:space="preserve"> </w:t>
      </w:r>
      <w:r w:rsidRPr="001F2AA1">
        <w:t>развитии</w:t>
      </w:r>
      <w:r w:rsidRPr="001F2AA1">
        <w:rPr>
          <w:spacing w:val="-5"/>
        </w:rPr>
        <w:t xml:space="preserve"> </w:t>
      </w:r>
      <w:r w:rsidRPr="001F2AA1">
        <w:t>ОК01,</w:t>
      </w:r>
      <w:r w:rsidRPr="001F2AA1">
        <w:rPr>
          <w:spacing w:val="-5"/>
        </w:rPr>
        <w:t xml:space="preserve"> </w:t>
      </w:r>
      <w:r w:rsidRPr="001F2AA1">
        <w:t>ОК02,</w:t>
      </w:r>
      <w:r w:rsidRPr="001F2AA1">
        <w:rPr>
          <w:spacing w:val="-5"/>
        </w:rPr>
        <w:t xml:space="preserve"> </w:t>
      </w:r>
      <w:r w:rsidRPr="001F2AA1">
        <w:t>ОК04, ОК05, ОК06, ОК07, ОК08, ОК09</w:t>
      </w:r>
      <w:r w:rsidRPr="001F2AA1">
        <w:rPr>
          <w:i/>
        </w:rPr>
        <w:t>.</w:t>
      </w:r>
    </w:p>
    <w:p w:rsidR="001F2AA1" w:rsidRPr="006E25AF" w:rsidRDefault="006E25AF" w:rsidP="006E25AF">
      <w:pPr>
        <w:pStyle w:val="a3"/>
        <w:spacing w:before="161"/>
        <w:ind w:right="145" w:firstLine="709"/>
        <w:jc w:val="both"/>
        <w:rPr>
          <w:b/>
        </w:rPr>
      </w:pPr>
      <w:r w:rsidRPr="006E25AF">
        <w:rPr>
          <w:b/>
        </w:rPr>
        <w:t xml:space="preserve">1.2 </w:t>
      </w:r>
      <w:r w:rsidR="001F2AA1" w:rsidRPr="006E25AF">
        <w:rPr>
          <w:b/>
        </w:rPr>
        <w:t>Планируемые</w:t>
      </w:r>
      <w:r w:rsidR="001F2AA1" w:rsidRPr="006E25AF">
        <w:rPr>
          <w:b/>
          <w:spacing w:val="-7"/>
        </w:rPr>
        <w:t xml:space="preserve"> </w:t>
      </w:r>
      <w:r w:rsidR="001F2AA1" w:rsidRPr="006E25AF">
        <w:rPr>
          <w:b/>
        </w:rPr>
        <w:t>результаты</w:t>
      </w:r>
      <w:r w:rsidR="001F2AA1" w:rsidRPr="006E25AF">
        <w:rPr>
          <w:b/>
          <w:spacing w:val="-6"/>
        </w:rPr>
        <w:t xml:space="preserve"> </w:t>
      </w:r>
      <w:r w:rsidR="001F2AA1" w:rsidRPr="006E25AF">
        <w:rPr>
          <w:b/>
        </w:rPr>
        <w:t>освоения</w:t>
      </w:r>
      <w:r w:rsidR="001F2AA1" w:rsidRPr="006E25AF">
        <w:rPr>
          <w:b/>
          <w:spacing w:val="-6"/>
        </w:rPr>
        <w:t xml:space="preserve"> </w:t>
      </w:r>
      <w:r w:rsidR="001F2AA1" w:rsidRPr="006E25AF">
        <w:rPr>
          <w:b/>
          <w:spacing w:val="-2"/>
        </w:rPr>
        <w:t>дисциплины</w:t>
      </w:r>
    </w:p>
    <w:p w:rsidR="006E25AF" w:rsidRDefault="001F2AA1" w:rsidP="006E25AF">
      <w:pPr>
        <w:pStyle w:val="a3"/>
        <w:spacing w:before="161"/>
        <w:ind w:right="138" w:firstLine="709"/>
        <w:jc w:val="both"/>
      </w:pPr>
      <w:r w:rsidRPr="001F2AA1">
        <w:t>Результаты</w:t>
      </w:r>
      <w:r w:rsidRPr="001F2AA1">
        <w:rPr>
          <w:spacing w:val="-15"/>
        </w:rPr>
        <w:t xml:space="preserve"> </w:t>
      </w:r>
      <w:r w:rsidRPr="001F2AA1">
        <w:t>освоения</w:t>
      </w:r>
      <w:r w:rsidRPr="001F2AA1">
        <w:rPr>
          <w:spacing w:val="-15"/>
        </w:rPr>
        <w:t xml:space="preserve"> </w:t>
      </w:r>
      <w:r w:rsidRPr="001F2AA1">
        <w:t>дисциплины</w:t>
      </w:r>
      <w:r w:rsidRPr="001F2AA1">
        <w:rPr>
          <w:spacing w:val="-15"/>
        </w:rPr>
        <w:t xml:space="preserve"> </w:t>
      </w:r>
      <w:r w:rsidRPr="001F2AA1">
        <w:t>соотносятся</w:t>
      </w:r>
      <w:r w:rsidRPr="001F2AA1">
        <w:rPr>
          <w:spacing w:val="-15"/>
        </w:rPr>
        <w:t xml:space="preserve"> </w:t>
      </w:r>
      <w:r w:rsidRPr="001F2AA1">
        <w:t>с</w:t>
      </w:r>
      <w:r w:rsidRPr="001F2AA1">
        <w:rPr>
          <w:spacing w:val="-15"/>
        </w:rPr>
        <w:t xml:space="preserve"> </w:t>
      </w:r>
      <w:r w:rsidRPr="001F2AA1">
        <w:t>планируемыми</w:t>
      </w:r>
      <w:r w:rsidRPr="001F2AA1">
        <w:rPr>
          <w:spacing w:val="-15"/>
        </w:rPr>
        <w:t xml:space="preserve"> </w:t>
      </w:r>
      <w:r w:rsidRPr="001F2AA1">
        <w:t>результатами</w:t>
      </w:r>
      <w:r w:rsidRPr="001F2AA1">
        <w:rPr>
          <w:spacing w:val="-15"/>
        </w:rPr>
        <w:t xml:space="preserve"> </w:t>
      </w:r>
      <w:r w:rsidRPr="001F2AA1">
        <w:t xml:space="preserve">освоения образовательной программы, представленными в матрице компетенций выпускника (п. 4.3 </w:t>
      </w:r>
      <w:r w:rsidRPr="001F2AA1">
        <w:rPr>
          <w:spacing w:val="-2"/>
        </w:rPr>
        <w:t>ОПОП-П).</w:t>
      </w:r>
    </w:p>
    <w:p w:rsidR="001F2AA1" w:rsidRPr="001F2AA1" w:rsidRDefault="001F2AA1" w:rsidP="006E25AF">
      <w:pPr>
        <w:pStyle w:val="a3"/>
        <w:spacing w:before="161" w:after="240"/>
        <w:ind w:right="138" w:firstLine="709"/>
        <w:jc w:val="both"/>
      </w:pPr>
      <w:r w:rsidRPr="001F2AA1">
        <w:t>В</w:t>
      </w:r>
      <w:r w:rsidRPr="001F2AA1">
        <w:rPr>
          <w:spacing w:val="-9"/>
        </w:rPr>
        <w:t xml:space="preserve"> </w:t>
      </w:r>
      <w:r w:rsidRPr="001F2AA1">
        <w:t>результате</w:t>
      </w:r>
      <w:r w:rsidRPr="001F2AA1">
        <w:rPr>
          <w:spacing w:val="-5"/>
        </w:rPr>
        <w:t xml:space="preserve"> </w:t>
      </w:r>
      <w:r w:rsidRPr="001F2AA1">
        <w:t>освоения</w:t>
      </w:r>
      <w:r w:rsidRPr="001F2AA1">
        <w:rPr>
          <w:spacing w:val="-5"/>
        </w:rPr>
        <w:t xml:space="preserve"> </w:t>
      </w:r>
      <w:r w:rsidRPr="001F2AA1">
        <w:t>дисциплины</w:t>
      </w:r>
      <w:r w:rsidRPr="001F2AA1">
        <w:rPr>
          <w:spacing w:val="-6"/>
        </w:rPr>
        <w:t xml:space="preserve"> </w:t>
      </w:r>
      <w:r w:rsidRPr="001F2AA1">
        <w:t>обучающийся</w:t>
      </w:r>
      <w:r w:rsidRPr="001F2AA1">
        <w:rPr>
          <w:spacing w:val="-6"/>
        </w:rPr>
        <w:t xml:space="preserve"> </w:t>
      </w:r>
      <w:r w:rsidRPr="001F2AA1">
        <w:rPr>
          <w:spacing w:val="-2"/>
        </w:rPr>
        <w:t>должен</w:t>
      </w:r>
      <w:bookmarkStart w:id="3" w:name="_bookmark128"/>
      <w:bookmarkEnd w:id="3"/>
      <w:r w:rsidRPr="001F2AA1">
        <w:fldChar w:fldCharType="begin"/>
      </w:r>
      <w:r w:rsidRPr="001F2AA1">
        <w:instrText xml:space="preserve"> HYPERLINK \l "_bookmark129" </w:instrText>
      </w:r>
      <w:r w:rsidRPr="001F2AA1">
        <w:fldChar w:fldCharType="separate"/>
      </w:r>
      <w:r w:rsidRPr="001F2AA1">
        <w:rPr>
          <w:spacing w:val="-2"/>
          <w:vertAlign w:val="superscript"/>
        </w:rPr>
        <w:t>6</w:t>
      </w:r>
      <w:r w:rsidRPr="001F2AA1">
        <w:rPr>
          <w:spacing w:val="-2"/>
          <w:vertAlign w:val="superscript"/>
        </w:rPr>
        <w:fldChar w:fldCharType="end"/>
      </w:r>
      <w:r w:rsidRPr="001F2AA1">
        <w:rPr>
          <w:spacing w:val="-2"/>
        </w:rPr>
        <w:t>: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2794"/>
        <w:gridCol w:w="2794"/>
        <w:gridCol w:w="2224"/>
      </w:tblGrid>
      <w:tr w:rsidR="001F2AA1" w:rsidRPr="001F2AA1" w:rsidTr="006E25AF">
        <w:trPr>
          <w:trHeight w:val="283"/>
        </w:trPr>
        <w:tc>
          <w:tcPr>
            <w:tcW w:w="1246" w:type="dxa"/>
          </w:tcPr>
          <w:p w:rsidR="001F2AA1" w:rsidRPr="001F2AA1" w:rsidRDefault="001F2AA1" w:rsidP="006E25AF">
            <w:pPr>
              <w:pStyle w:val="TableParagraph"/>
              <w:spacing w:line="275" w:lineRule="exact"/>
              <w:ind w:left="110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sz w:val="24"/>
                <w:szCs w:val="24"/>
              </w:rPr>
              <w:t>Код</w:t>
            </w:r>
            <w:r w:rsidRPr="001F2AA1">
              <w:rPr>
                <w:b/>
                <w:spacing w:val="-5"/>
                <w:sz w:val="24"/>
                <w:szCs w:val="24"/>
              </w:rPr>
              <w:t xml:space="preserve"> ОК,</w:t>
            </w:r>
          </w:p>
          <w:p w:rsidR="001F2AA1" w:rsidRPr="001F2AA1" w:rsidRDefault="001F2AA1" w:rsidP="006E25AF">
            <w:pPr>
              <w:pStyle w:val="TableParagraph"/>
              <w:spacing w:line="257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6E25AF">
              <w:rPr>
                <w:b/>
                <w:i/>
                <w:color w:val="000000" w:themeColor="text1"/>
                <w:spacing w:val="-5"/>
                <w:sz w:val="24"/>
                <w:szCs w:val="24"/>
              </w:rPr>
              <w:t>ПК</w:t>
            </w:r>
          </w:p>
        </w:tc>
        <w:tc>
          <w:tcPr>
            <w:tcW w:w="2794" w:type="dxa"/>
          </w:tcPr>
          <w:p w:rsidR="001F2AA1" w:rsidRPr="001F2AA1" w:rsidRDefault="001F2AA1" w:rsidP="006E25AF">
            <w:pPr>
              <w:pStyle w:val="TableParagraph"/>
              <w:spacing w:line="275" w:lineRule="exact"/>
              <w:ind w:left="18" w:right="6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2"/>
                <w:sz w:val="24"/>
                <w:szCs w:val="24"/>
              </w:rPr>
              <w:t>Уметь</w:t>
            </w:r>
          </w:p>
        </w:tc>
        <w:tc>
          <w:tcPr>
            <w:tcW w:w="2794" w:type="dxa"/>
          </w:tcPr>
          <w:p w:rsidR="001F2AA1" w:rsidRPr="001F2AA1" w:rsidRDefault="001F2AA1" w:rsidP="006E25AF">
            <w:pPr>
              <w:pStyle w:val="TableParagraph"/>
              <w:spacing w:line="275" w:lineRule="exact"/>
              <w:ind w:left="18" w:right="6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2"/>
                <w:sz w:val="24"/>
                <w:szCs w:val="24"/>
              </w:rPr>
              <w:t>Знать</w:t>
            </w:r>
          </w:p>
        </w:tc>
        <w:tc>
          <w:tcPr>
            <w:tcW w:w="2224" w:type="dxa"/>
          </w:tcPr>
          <w:p w:rsidR="001F2AA1" w:rsidRPr="001F2AA1" w:rsidRDefault="001F2AA1" w:rsidP="006E25AF">
            <w:pPr>
              <w:pStyle w:val="TableParagraph"/>
              <w:spacing w:line="275" w:lineRule="exact"/>
              <w:ind w:left="18" w:right="6"/>
              <w:jc w:val="center"/>
              <w:rPr>
                <w:b/>
                <w:sz w:val="24"/>
                <w:szCs w:val="24"/>
              </w:rPr>
            </w:pPr>
            <w:r w:rsidRPr="006E25AF">
              <w:rPr>
                <w:b/>
                <w:color w:val="000000" w:themeColor="text1"/>
                <w:sz w:val="24"/>
                <w:szCs w:val="24"/>
              </w:rPr>
              <w:t>Владеть</w:t>
            </w:r>
            <w:r w:rsidRPr="006E25AF">
              <w:rPr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E25AF">
              <w:rPr>
                <w:b/>
                <w:color w:val="000000" w:themeColor="text1"/>
                <w:spacing w:val="-2"/>
                <w:sz w:val="24"/>
                <w:szCs w:val="24"/>
              </w:rPr>
              <w:t>навыками</w:t>
            </w:r>
          </w:p>
        </w:tc>
      </w:tr>
      <w:tr w:rsidR="001F2AA1" w:rsidRPr="001F2AA1" w:rsidTr="006E25AF">
        <w:trPr>
          <w:trHeight w:val="283"/>
        </w:trPr>
        <w:tc>
          <w:tcPr>
            <w:tcW w:w="1246" w:type="dxa"/>
          </w:tcPr>
          <w:p w:rsidR="001F2AA1" w:rsidRPr="001F2AA1" w:rsidRDefault="001F2AA1" w:rsidP="001F2AA1">
            <w:pPr>
              <w:pStyle w:val="TableParagraph"/>
              <w:spacing w:line="275" w:lineRule="exact"/>
              <w:ind w:left="110"/>
              <w:rPr>
                <w:b/>
                <w:sz w:val="24"/>
                <w:szCs w:val="24"/>
              </w:rPr>
            </w:pPr>
            <w:r w:rsidRPr="001F2AA1">
              <w:rPr>
                <w:b/>
                <w:sz w:val="24"/>
                <w:szCs w:val="24"/>
              </w:rPr>
              <w:t>ОК</w:t>
            </w:r>
            <w:r w:rsidRPr="001F2AA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F2AA1">
              <w:rPr>
                <w:b/>
                <w:spacing w:val="-5"/>
                <w:sz w:val="24"/>
                <w:szCs w:val="24"/>
              </w:rPr>
              <w:t>01</w:t>
            </w:r>
          </w:p>
        </w:tc>
        <w:tc>
          <w:tcPr>
            <w:tcW w:w="2794" w:type="dxa"/>
          </w:tcPr>
          <w:p w:rsidR="001F2AA1" w:rsidRPr="001F2AA1" w:rsidRDefault="001F2AA1" w:rsidP="001F2AA1">
            <w:pPr>
              <w:pStyle w:val="TableParagraph"/>
              <w:tabs>
                <w:tab w:val="left" w:pos="2558"/>
              </w:tabs>
              <w:ind w:left="109" w:right="94"/>
              <w:rPr>
                <w:sz w:val="24"/>
                <w:szCs w:val="24"/>
                <w:lang w:val="ru-RU"/>
              </w:rPr>
            </w:pPr>
            <w:r w:rsidRPr="001F2AA1">
              <w:rPr>
                <w:spacing w:val="-2"/>
                <w:sz w:val="24"/>
                <w:szCs w:val="24"/>
                <w:lang w:val="ru-RU"/>
              </w:rPr>
              <w:t>организовывать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1F2AA1">
              <w:rPr>
                <w:sz w:val="24"/>
                <w:szCs w:val="24"/>
                <w:lang w:val="ru-RU"/>
              </w:rPr>
              <w:t>проводить</w:t>
            </w:r>
            <w:r w:rsidRPr="001F2AA1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мероприятия по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защите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работающих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и населения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от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 xml:space="preserve">негативных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воздействий </w:t>
            </w:r>
            <w:r w:rsidRPr="001F2AA1">
              <w:rPr>
                <w:sz w:val="24"/>
                <w:szCs w:val="24"/>
                <w:lang w:val="ru-RU"/>
              </w:rPr>
              <w:t>чрезвычайных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ситуаций;</w:t>
            </w:r>
          </w:p>
        </w:tc>
        <w:tc>
          <w:tcPr>
            <w:tcW w:w="2794" w:type="dxa"/>
          </w:tcPr>
          <w:p w:rsidR="001F2AA1" w:rsidRPr="001F2AA1" w:rsidRDefault="001F2AA1" w:rsidP="001F2AA1">
            <w:pPr>
              <w:pStyle w:val="TableParagraph"/>
              <w:spacing w:line="276" w:lineRule="exact"/>
              <w:ind w:left="109" w:right="165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 xml:space="preserve">принципы обеспечения устойчивости объектов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экономики, прогнозирования </w:t>
            </w:r>
            <w:r w:rsidRPr="001F2AA1">
              <w:rPr>
                <w:sz w:val="24"/>
                <w:szCs w:val="24"/>
                <w:lang w:val="ru-RU"/>
              </w:rPr>
              <w:t>развития событий и оценки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последствий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 xml:space="preserve">при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техногенных чрезвычайных </w:t>
            </w:r>
            <w:r w:rsidRPr="001F2AA1">
              <w:rPr>
                <w:sz w:val="24"/>
                <w:szCs w:val="24"/>
                <w:lang w:val="ru-RU"/>
              </w:rPr>
              <w:t xml:space="preserve">ситуациях и стихийных явлениях, в том числе в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условиях противодействия </w:t>
            </w:r>
            <w:r w:rsidRPr="001F2AA1">
              <w:rPr>
                <w:sz w:val="24"/>
                <w:szCs w:val="24"/>
                <w:lang w:val="ru-RU"/>
              </w:rPr>
              <w:t xml:space="preserve">терроризму как серьезной угрозе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национальной </w:t>
            </w:r>
            <w:r w:rsidRPr="001F2AA1">
              <w:rPr>
                <w:sz w:val="24"/>
                <w:szCs w:val="24"/>
                <w:lang w:val="ru-RU"/>
              </w:rPr>
              <w:t>безопасности России;</w:t>
            </w:r>
          </w:p>
        </w:tc>
        <w:tc>
          <w:tcPr>
            <w:tcW w:w="2224" w:type="dxa"/>
          </w:tcPr>
          <w:p w:rsidR="001F2AA1" w:rsidRPr="001F2AA1" w:rsidRDefault="001F2AA1" w:rsidP="001F2AA1">
            <w:pPr>
              <w:pStyle w:val="TableParagraph"/>
              <w:spacing w:line="275" w:lineRule="exact"/>
              <w:ind w:left="12" w:right="18"/>
              <w:jc w:val="center"/>
              <w:rPr>
                <w:i/>
                <w:sz w:val="24"/>
                <w:szCs w:val="24"/>
              </w:rPr>
            </w:pPr>
            <w:r w:rsidRPr="001F2AA1">
              <w:rPr>
                <w:i/>
                <w:spacing w:val="-10"/>
                <w:sz w:val="24"/>
                <w:szCs w:val="24"/>
              </w:rPr>
              <w:t>-</w:t>
            </w:r>
          </w:p>
        </w:tc>
      </w:tr>
      <w:tr w:rsidR="00EB30C1" w:rsidRPr="001F2AA1" w:rsidTr="00614A56">
        <w:trPr>
          <w:trHeight w:val="3036"/>
        </w:trPr>
        <w:tc>
          <w:tcPr>
            <w:tcW w:w="1246" w:type="dxa"/>
          </w:tcPr>
          <w:p w:rsidR="00EB30C1" w:rsidRPr="001F2AA1" w:rsidRDefault="00EB30C1" w:rsidP="001F2AA1">
            <w:pPr>
              <w:pStyle w:val="TableParagraph"/>
              <w:spacing w:line="275" w:lineRule="exact"/>
              <w:ind w:left="110"/>
              <w:rPr>
                <w:b/>
                <w:sz w:val="24"/>
                <w:szCs w:val="24"/>
              </w:rPr>
            </w:pPr>
            <w:r w:rsidRPr="001F2AA1">
              <w:rPr>
                <w:b/>
                <w:sz w:val="24"/>
                <w:szCs w:val="24"/>
              </w:rPr>
              <w:t>ОК</w:t>
            </w:r>
            <w:r w:rsidRPr="001F2AA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F2AA1">
              <w:rPr>
                <w:b/>
                <w:spacing w:val="-5"/>
                <w:sz w:val="24"/>
                <w:szCs w:val="24"/>
              </w:rPr>
              <w:t>02</w:t>
            </w:r>
          </w:p>
        </w:tc>
        <w:tc>
          <w:tcPr>
            <w:tcW w:w="2794" w:type="dxa"/>
          </w:tcPr>
          <w:p w:rsidR="00EB30C1" w:rsidRPr="001F2AA1" w:rsidRDefault="00EB30C1" w:rsidP="001F2AA1">
            <w:pPr>
              <w:pStyle w:val="TableParagraph"/>
              <w:tabs>
                <w:tab w:val="left" w:pos="716"/>
                <w:tab w:val="left" w:pos="1529"/>
                <w:tab w:val="left" w:pos="1974"/>
              </w:tabs>
              <w:ind w:left="109" w:right="95"/>
              <w:rPr>
                <w:sz w:val="24"/>
                <w:szCs w:val="24"/>
                <w:lang w:val="ru-RU"/>
              </w:rPr>
            </w:pPr>
            <w:r w:rsidRPr="001F2AA1">
              <w:rPr>
                <w:spacing w:val="-2"/>
                <w:sz w:val="24"/>
                <w:szCs w:val="24"/>
                <w:lang w:val="ru-RU"/>
              </w:rPr>
              <w:t xml:space="preserve">предпринимать </w:t>
            </w:r>
            <w:r w:rsidRPr="001F2AA1">
              <w:rPr>
                <w:sz w:val="24"/>
                <w:szCs w:val="24"/>
                <w:lang w:val="ru-RU"/>
              </w:rPr>
              <w:t>профилактические</w:t>
            </w:r>
            <w:r w:rsidRPr="001F2AA1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 xml:space="preserve">меры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для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снижения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уровня опасностей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различного </w:t>
            </w:r>
            <w:r w:rsidRPr="001F2AA1">
              <w:rPr>
                <w:sz w:val="24"/>
                <w:szCs w:val="24"/>
                <w:lang w:val="ru-RU"/>
              </w:rPr>
              <w:t xml:space="preserve">вида и их последствий в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1F2AA1">
              <w:rPr>
                <w:sz w:val="24"/>
                <w:szCs w:val="24"/>
                <w:lang w:val="ru-RU"/>
              </w:rPr>
              <w:t>деятельности и быту;</w:t>
            </w:r>
          </w:p>
          <w:p w:rsidR="00EB30C1" w:rsidRPr="001F2AA1" w:rsidRDefault="00EB30C1" w:rsidP="001F2AA1">
            <w:pPr>
              <w:pStyle w:val="TableParagraph"/>
              <w:spacing w:line="252" w:lineRule="exact"/>
              <w:ind w:left="109" w:right="94"/>
              <w:rPr>
                <w:sz w:val="24"/>
                <w:szCs w:val="24"/>
                <w:lang w:val="ru-RU"/>
              </w:rPr>
            </w:pPr>
            <w:r w:rsidRPr="001F2AA1">
              <w:rPr>
                <w:color w:val="0C0C0C"/>
                <w:sz w:val="24"/>
                <w:szCs w:val="24"/>
                <w:lang w:val="ru-RU"/>
              </w:rPr>
              <w:t>составлять структуру гражданской</w:t>
            </w:r>
            <w:r w:rsidRPr="001F2AA1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color w:val="0C0C0C"/>
                <w:sz w:val="24"/>
                <w:szCs w:val="24"/>
                <w:lang w:val="ru-RU"/>
              </w:rPr>
              <w:t>обороны</w:t>
            </w:r>
            <w:r w:rsidRPr="001F2AA1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color w:val="0C0C0C"/>
                <w:sz w:val="24"/>
                <w:szCs w:val="24"/>
                <w:lang w:val="ru-RU"/>
              </w:rPr>
              <w:t>для объекта экономики;</w:t>
            </w:r>
          </w:p>
        </w:tc>
        <w:tc>
          <w:tcPr>
            <w:tcW w:w="2794" w:type="dxa"/>
          </w:tcPr>
          <w:p w:rsidR="00EB30C1" w:rsidRPr="001F2AA1" w:rsidRDefault="00EB30C1" w:rsidP="001F2AA1">
            <w:pPr>
              <w:pStyle w:val="TableParagraph"/>
              <w:spacing w:line="276" w:lineRule="exact"/>
              <w:ind w:left="109" w:right="94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 xml:space="preserve">основные виды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потенциальных </w:t>
            </w:r>
            <w:r w:rsidRPr="001F2AA1">
              <w:rPr>
                <w:sz w:val="24"/>
                <w:szCs w:val="24"/>
                <w:lang w:val="ru-RU"/>
              </w:rPr>
              <w:t xml:space="preserve">опасностей и их последствия в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1F2AA1">
              <w:rPr>
                <w:sz w:val="24"/>
                <w:szCs w:val="24"/>
                <w:lang w:val="ru-RU"/>
              </w:rPr>
              <w:t>деятельности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и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 xml:space="preserve">быту, принципы снижения вероятности их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реализации;</w:t>
            </w:r>
          </w:p>
          <w:p w:rsidR="00EB30C1" w:rsidRPr="001F2AA1" w:rsidRDefault="00EB30C1" w:rsidP="001F2AA1">
            <w:pPr>
              <w:pStyle w:val="TableParagraph"/>
              <w:ind w:left="109" w:right="94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основы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военной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службы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и обороны государства;</w:t>
            </w:r>
          </w:p>
        </w:tc>
        <w:tc>
          <w:tcPr>
            <w:tcW w:w="2224" w:type="dxa"/>
          </w:tcPr>
          <w:p w:rsidR="00EB30C1" w:rsidRPr="001F2AA1" w:rsidRDefault="00EB30C1" w:rsidP="001F2A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EB30C1" w:rsidRPr="001F2AA1" w:rsidTr="00DD1B9A">
        <w:trPr>
          <w:trHeight w:val="2352"/>
        </w:trPr>
        <w:tc>
          <w:tcPr>
            <w:tcW w:w="1246" w:type="dxa"/>
          </w:tcPr>
          <w:p w:rsidR="00EB30C1" w:rsidRPr="001F2AA1" w:rsidRDefault="00EB30C1" w:rsidP="001F2AA1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1F2AA1">
              <w:rPr>
                <w:b/>
                <w:sz w:val="24"/>
                <w:szCs w:val="24"/>
              </w:rPr>
              <w:lastRenderedPageBreak/>
              <w:t>ОК</w:t>
            </w:r>
            <w:r w:rsidRPr="001F2AA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F2AA1">
              <w:rPr>
                <w:b/>
                <w:spacing w:val="-5"/>
                <w:sz w:val="24"/>
                <w:szCs w:val="24"/>
              </w:rPr>
              <w:t>04</w:t>
            </w:r>
          </w:p>
        </w:tc>
        <w:tc>
          <w:tcPr>
            <w:tcW w:w="2794" w:type="dxa"/>
          </w:tcPr>
          <w:p w:rsidR="00EB30C1" w:rsidRPr="00385510" w:rsidRDefault="00EB30C1" w:rsidP="001F2AA1">
            <w:pPr>
              <w:pStyle w:val="TableParagraph"/>
              <w:spacing w:line="254" w:lineRule="exact"/>
              <w:ind w:left="109" w:right="553"/>
              <w:rPr>
                <w:sz w:val="24"/>
                <w:szCs w:val="24"/>
                <w:lang w:val="ru-RU"/>
              </w:rPr>
            </w:pPr>
            <w:r w:rsidRPr="00385510">
              <w:rPr>
                <w:sz w:val="24"/>
                <w:szCs w:val="24"/>
                <w:lang w:val="ru-RU"/>
              </w:rPr>
              <w:t>использовать</w:t>
            </w:r>
            <w:r w:rsidRPr="0038551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385510">
              <w:rPr>
                <w:sz w:val="24"/>
                <w:szCs w:val="24"/>
                <w:lang w:val="ru-RU"/>
              </w:rPr>
              <w:t>средства индивидуальной и</w:t>
            </w:r>
          </w:p>
          <w:p w:rsidR="00EB30C1" w:rsidRPr="00EB30C1" w:rsidRDefault="00EB30C1" w:rsidP="001F2AA1">
            <w:pPr>
              <w:pStyle w:val="TableParagraph"/>
              <w:spacing w:line="254" w:lineRule="exact"/>
              <w:ind w:left="109" w:right="94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коллективной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защиты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 xml:space="preserve">от оружия массового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поражения;</w:t>
            </w:r>
          </w:p>
          <w:p w:rsidR="00EB30C1" w:rsidRPr="00EB30C1" w:rsidRDefault="00EB30C1" w:rsidP="001F2AA1">
            <w:pPr>
              <w:pStyle w:val="TableParagraph"/>
              <w:ind w:left="109" w:right="233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</w:rPr>
              <w:t>применять первичные средства</w:t>
            </w:r>
            <w:r w:rsidRPr="001F2AA1">
              <w:rPr>
                <w:spacing w:val="-14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пожаротушения;</w:t>
            </w:r>
          </w:p>
        </w:tc>
        <w:tc>
          <w:tcPr>
            <w:tcW w:w="2794" w:type="dxa"/>
          </w:tcPr>
          <w:p w:rsidR="00EB30C1" w:rsidRPr="001F2AA1" w:rsidRDefault="00EB30C1" w:rsidP="001F2AA1">
            <w:pPr>
              <w:pStyle w:val="TableParagraph"/>
              <w:spacing w:line="254" w:lineRule="exact"/>
              <w:ind w:left="109" w:right="185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задачи и основные мероприятия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гражданской</w:t>
            </w:r>
          </w:p>
          <w:p w:rsidR="00EB30C1" w:rsidRPr="001F2AA1" w:rsidRDefault="00EB30C1" w:rsidP="001F2AA1">
            <w:pPr>
              <w:pStyle w:val="TableParagraph"/>
              <w:spacing w:line="253" w:lineRule="exact"/>
              <w:ind w:left="109"/>
              <w:rPr>
                <w:sz w:val="24"/>
                <w:szCs w:val="24"/>
                <w:lang w:val="ru-RU"/>
              </w:rPr>
            </w:pPr>
            <w:r w:rsidRPr="00385510">
              <w:rPr>
                <w:spacing w:val="-2"/>
                <w:sz w:val="24"/>
                <w:szCs w:val="24"/>
                <w:lang w:val="ru-RU"/>
              </w:rPr>
              <w:t>обороны;</w:t>
            </w:r>
          </w:p>
          <w:p w:rsidR="00EB30C1" w:rsidRPr="001F2AA1" w:rsidRDefault="00EB30C1" w:rsidP="001F2AA1">
            <w:pPr>
              <w:pStyle w:val="TableParagraph"/>
              <w:spacing w:line="250" w:lineRule="exact"/>
              <w:ind w:left="109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способы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защиты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населения</w:t>
            </w:r>
          </w:p>
          <w:p w:rsidR="00EB30C1" w:rsidRPr="001F2AA1" w:rsidRDefault="00EB30C1" w:rsidP="001F2AA1">
            <w:pPr>
              <w:pStyle w:val="TableParagraph"/>
              <w:spacing w:line="250" w:lineRule="atLeast"/>
              <w:ind w:left="109" w:right="94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от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оружия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 xml:space="preserve">массового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поражения;</w:t>
            </w:r>
          </w:p>
        </w:tc>
        <w:tc>
          <w:tcPr>
            <w:tcW w:w="2224" w:type="dxa"/>
          </w:tcPr>
          <w:p w:rsidR="00EB30C1" w:rsidRPr="001F2AA1" w:rsidRDefault="00EB30C1" w:rsidP="001F2A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1F2AA1" w:rsidRPr="001F2AA1" w:rsidTr="006E25AF">
        <w:trPr>
          <w:trHeight w:val="283"/>
        </w:trPr>
        <w:tc>
          <w:tcPr>
            <w:tcW w:w="1246" w:type="dxa"/>
          </w:tcPr>
          <w:p w:rsidR="001F2AA1" w:rsidRPr="001F2AA1" w:rsidRDefault="001F2AA1" w:rsidP="001F2AA1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1F2AA1">
              <w:rPr>
                <w:b/>
                <w:sz w:val="24"/>
                <w:szCs w:val="24"/>
              </w:rPr>
              <w:t>ОК</w:t>
            </w:r>
            <w:r w:rsidRPr="001F2AA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F2AA1">
              <w:rPr>
                <w:b/>
                <w:spacing w:val="-5"/>
                <w:sz w:val="24"/>
                <w:szCs w:val="24"/>
              </w:rPr>
              <w:t>07</w:t>
            </w:r>
          </w:p>
        </w:tc>
        <w:tc>
          <w:tcPr>
            <w:tcW w:w="2794" w:type="dxa"/>
          </w:tcPr>
          <w:p w:rsidR="001F2AA1" w:rsidRPr="001F2AA1" w:rsidRDefault="001F2AA1" w:rsidP="001F2AA1">
            <w:pPr>
              <w:pStyle w:val="TableParagraph"/>
              <w:tabs>
                <w:tab w:val="left" w:pos="695"/>
                <w:tab w:val="left" w:pos="1687"/>
                <w:tab w:val="left" w:pos="1825"/>
                <w:tab w:val="left" w:pos="2567"/>
              </w:tabs>
              <w:ind w:left="109" w:right="96"/>
              <w:rPr>
                <w:sz w:val="24"/>
                <w:szCs w:val="24"/>
                <w:lang w:val="ru-RU"/>
              </w:rPr>
            </w:pPr>
            <w:r w:rsidRPr="001F2AA1">
              <w:rPr>
                <w:spacing w:val="-2"/>
                <w:sz w:val="24"/>
                <w:szCs w:val="24"/>
                <w:lang w:val="ru-RU"/>
              </w:rPr>
              <w:t>владеть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способами </w:t>
            </w:r>
            <w:r w:rsidRPr="001F2AA1">
              <w:rPr>
                <w:sz w:val="24"/>
                <w:szCs w:val="24"/>
                <w:lang w:val="ru-RU"/>
              </w:rPr>
              <w:t>бесконфликтного</w:t>
            </w:r>
            <w:r w:rsidRPr="001F2AA1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 xml:space="preserve">общения 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>и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саморегуляции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6"/>
                <w:sz w:val="24"/>
                <w:szCs w:val="24"/>
                <w:lang w:val="ru-RU"/>
              </w:rPr>
              <w:t xml:space="preserve">в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повседневной</w:t>
            </w:r>
            <w:r w:rsidRPr="001F2AA1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деятельности</w:t>
            </w:r>
            <w:r w:rsidR="00EB30C1">
              <w:rPr>
                <w:sz w:val="24"/>
                <w:szCs w:val="24"/>
                <w:lang w:val="ru-RU"/>
              </w:rPr>
              <w:t xml:space="preserve">   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экстремальных</w:t>
            </w:r>
            <w:r w:rsidR="00EB30C1">
              <w:rPr>
                <w:sz w:val="24"/>
                <w:szCs w:val="24"/>
                <w:lang w:val="ru-RU"/>
              </w:rPr>
              <w:t xml:space="preserve"> 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условиях </w:t>
            </w:r>
            <w:r w:rsidRPr="001F2AA1">
              <w:rPr>
                <w:sz w:val="24"/>
                <w:szCs w:val="24"/>
                <w:lang w:val="ru-RU"/>
              </w:rPr>
              <w:t>военной службы;</w:t>
            </w:r>
          </w:p>
        </w:tc>
        <w:tc>
          <w:tcPr>
            <w:tcW w:w="2794" w:type="dxa"/>
          </w:tcPr>
          <w:p w:rsidR="001F2AA1" w:rsidRPr="001F2AA1" w:rsidRDefault="001F2AA1" w:rsidP="001F2AA1">
            <w:pPr>
              <w:pStyle w:val="TableParagraph"/>
              <w:spacing w:line="252" w:lineRule="exact"/>
              <w:ind w:left="109" w:right="94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основные виды вооружения, военной техники и специального снаряжения, состоящих на вооружении (оснащении) воинских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подразделений,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 xml:space="preserve">в которых имеются военно- учетные специальности,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родственные </w:t>
            </w:r>
            <w:r w:rsidRPr="001F2AA1">
              <w:rPr>
                <w:sz w:val="24"/>
                <w:szCs w:val="24"/>
                <w:lang w:val="ru-RU"/>
              </w:rPr>
              <w:t>специальностям СПО;</w:t>
            </w:r>
          </w:p>
        </w:tc>
        <w:tc>
          <w:tcPr>
            <w:tcW w:w="2224" w:type="dxa"/>
          </w:tcPr>
          <w:p w:rsidR="001F2AA1" w:rsidRPr="001F2AA1" w:rsidRDefault="001F2AA1" w:rsidP="001F2A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</w:tbl>
    <w:p w:rsidR="001F2AA1" w:rsidRDefault="001F2AA1">
      <w:pPr>
        <w:widowControl/>
        <w:autoSpaceDE/>
        <w:autoSpaceDN/>
        <w:spacing w:after="160" w:line="259" w:lineRule="auto"/>
        <w:rPr>
          <w:sz w:val="24"/>
          <w:szCs w:val="24"/>
        </w:rPr>
      </w:pPr>
      <w:bookmarkStart w:id="4" w:name="_bookmark132"/>
      <w:bookmarkEnd w:id="4"/>
      <w:r>
        <w:rPr>
          <w:sz w:val="24"/>
          <w:szCs w:val="24"/>
        </w:rPr>
        <w:br w:type="page"/>
      </w:r>
    </w:p>
    <w:p w:rsidR="001F2AA1" w:rsidRPr="001F2AA1" w:rsidRDefault="001F2AA1" w:rsidP="00EB30C1">
      <w:pPr>
        <w:tabs>
          <w:tab w:val="left" w:pos="2361"/>
        </w:tabs>
        <w:spacing w:before="1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2. </w:t>
      </w:r>
      <w:r w:rsidRPr="001F2AA1">
        <w:rPr>
          <w:b/>
          <w:spacing w:val="-2"/>
          <w:sz w:val="24"/>
          <w:szCs w:val="24"/>
        </w:rPr>
        <w:t>СТРУКТУРА</w:t>
      </w:r>
      <w:r w:rsidRPr="001F2AA1">
        <w:rPr>
          <w:b/>
          <w:spacing w:val="-11"/>
          <w:sz w:val="24"/>
          <w:szCs w:val="24"/>
        </w:rPr>
        <w:t xml:space="preserve"> </w:t>
      </w:r>
      <w:r w:rsidRPr="001F2AA1">
        <w:rPr>
          <w:b/>
          <w:spacing w:val="-2"/>
          <w:sz w:val="24"/>
          <w:szCs w:val="24"/>
        </w:rPr>
        <w:t>И</w:t>
      </w:r>
      <w:r w:rsidRPr="001F2AA1">
        <w:rPr>
          <w:b/>
          <w:spacing w:val="-10"/>
          <w:sz w:val="24"/>
          <w:szCs w:val="24"/>
        </w:rPr>
        <w:t xml:space="preserve"> </w:t>
      </w:r>
      <w:r w:rsidRPr="001F2AA1">
        <w:rPr>
          <w:b/>
          <w:spacing w:val="-2"/>
          <w:sz w:val="24"/>
          <w:szCs w:val="24"/>
        </w:rPr>
        <w:t>СОДЕРЖАНИЕ</w:t>
      </w:r>
      <w:r w:rsidRPr="001F2AA1">
        <w:rPr>
          <w:b/>
          <w:spacing w:val="-8"/>
          <w:sz w:val="24"/>
          <w:szCs w:val="24"/>
        </w:rPr>
        <w:t xml:space="preserve"> </w:t>
      </w:r>
      <w:r w:rsidRPr="001F2AA1">
        <w:rPr>
          <w:b/>
          <w:spacing w:val="-2"/>
          <w:sz w:val="24"/>
          <w:szCs w:val="24"/>
        </w:rPr>
        <w:t>ДИСЦИПЛИНЫ</w:t>
      </w:r>
    </w:p>
    <w:p w:rsidR="001F2AA1" w:rsidRDefault="00EB30C1" w:rsidP="00EB30C1">
      <w:pPr>
        <w:pStyle w:val="2"/>
        <w:tabs>
          <w:tab w:val="left" w:pos="852"/>
        </w:tabs>
        <w:spacing w:before="120" w:after="240"/>
        <w:ind w:left="0" w:firstLine="709"/>
        <w:rPr>
          <w:spacing w:val="-2"/>
        </w:rPr>
      </w:pPr>
      <w:bookmarkStart w:id="5" w:name="_bookmark130"/>
      <w:bookmarkEnd w:id="5"/>
      <w:r>
        <w:t xml:space="preserve">2.1 </w:t>
      </w:r>
      <w:r w:rsidR="001F2AA1" w:rsidRPr="001F2AA1">
        <w:t>Трудоемкость</w:t>
      </w:r>
      <w:r w:rsidR="001F2AA1" w:rsidRPr="001F2AA1">
        <w:rPr>
          <w:spacing w:val="-8"/>
        </w:rPr>
        <w:t xml:space="preserve"> </w:t>
      </w:r>
      <w:r w:rsidR="001F2AA1" w:rsidRPr="001F2AA1">
        <w:t>освоения</w:t>
      </w:r>
      <w:r w:rsidR="001F2AA1" w:rsidRPr="001F2AA1">
        <w:rPr>
          <w:spacing w:val="-5"/>
        </w:rPr>
        <w:t xml:space="preserve"> </w:t>
      </w:r>
      <w:r w:rsidR="001F2AA1" w:rsidRPr="001F2AA1">
        <w:rPr>
          <w:spacing w:val="-2"/>
        </w:rPr>
        <w:t>дисциплины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385510" w:rsidTr="00385510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510" w:rsidRDefault="0038551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частей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510" w:rsidRDefault="00385510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часах</w:t>
            </w:r>
          </w:p>
        </w:tc>
      </w:tr>
      <w:tr w:rsidR="00385510" w:rsidTr="00385510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510" w:rsidRDefault="00385510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510" w:rsidRDefault="00385510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385510" w:rsidTr="00385510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510" w:rsidRDefault="00385510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 (проект)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510" w:rsidRDefault="00385510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385510" w:rsidTr="00385510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510" w:rsidRDefault="00385510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содержание (учебные занятия)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510" w:rsidRPr="00385510" w:rsidRDefault="00385510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72</w:t>
            </w:r>
          </w:p>
        </w:tc>
      </w:tr>
      <w:tr w:rsidR="00385510" w:rsidTr="00385510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510" w:rsidRPr="00385510" w:rsidRDefault="00385510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385510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510" w:rsidRPr="00385510" w:rsidRDefault="00385510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54</w:t>
            </w:r>
          </w:p>
        </w:tc>
      </w:tr>
      <w:tr w:rsidR="00385510" w:rsidTr="00385510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510" w:rsidRPr="00385510" w:rsidRDefault="00385510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385510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510" w:rsidRPr="00385510" w:rsidRDefault="00385510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18</w:t>
            </w:r>
          </w:p>
        </w:tc>
      </w:tr>
      <w:tr w:rsidR="00385510" w:rsidTr="00385510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510" w:rsidRDefault="00385510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Консультация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510" w:rsidRDefault="00385510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385510" w:rsidTr="00385510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510" w:rsidRPr="00385510" w:rsidRDefault="00385510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385510">
              <w:rPr>
                <w:sz w:val="24"/>
                <w:szCs w:val="24"/>
                <w:lang w:val="ru-RU"/>
              </w:rPr>
              <w:t>Промежуточная</w:t>
            </w:r>
            <w:r w:rsidRPr="0038551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385510">
              <w:rPr>
                <w:sz w:val="24"/>
                <w:szCs w:val="24"/>
                <w:lang w:val="ru-RU"/>
              </w:rPr>
              <w:t>аттестация</w:t>
            </w:r>
            <w:r w:rsidRPr="0038551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385510">
              <w:rPr>
                <w:sz w:val="24"/>
                <w:szCs w:val="24"/>
                <w:lang w:val="ru-RU"/>
              </w:rPr>
              <w:t>в</w:t>
            </w:r>
            <w:r w:rsidRPr="0038551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385510">
              <w:rPr>
                <w:sz w:val="24"/>
                <w:szCs w:val="24"/>
                <w:lang w:val="ru-RU"/>
              </w:rPr>
              <w:t>форме</w:t>
            </w:r>
            <w:r w:rsidRPr="0038551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385510">
              <w:rPr>
                <w:sz w:val="24"/>
                <w:szCs w:val="24"/>
                <w:lang w:val="ru-RU"/>
              </w:rPr>
              <w:t>дифф.зачета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510" w:rsidRPr="00385510" w:rsidRDefault="00385510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</w:t>
            </w:r>
            <w:bookmarkStart w:id="6" w:name="_GoBack"/>
            <w:bookmarkEnd w:id="6"/>
          </w:p>
        </w:tc>
      </w:tr>
      <w:tr w:rsidR="00385510" w:rsidTr="00385510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510" w:rsidRDefault="00385510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510" w:rsidRPr="00385510" w:rsidRDefault="00385510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72</w:t>
            </w:r>
          </w:p>
        </w:tc>
      </w:tr>
    </w:tbl>
    <w:p w:rsidR="001F2AA1" w:rsidRPr="001F2AA1" w:rsidRDefault="001F2AA1" w:rsidP="001F2AA1">
      <w:pPr>
        <w:pStyle w:val="TableParagraph"/>
        <w:spacing w:line="256" w:lineRule="exact"/>
        <w:jc w:val="center"/>
        <w:rPr>
          <w:b/>
          <w:sz w:val="24"/>
          <w:szCs w:val="24"/>
        </w:rPr>
        <w:sectPr w:rsidR="001F2AA1" w:rsidRPr="001F2AA1" w:rsidSect="006E25AF">
          <w:headerReference w:type="default" r:id="rId11"/>
          <w:footerReference w:type="default" r:id="rId12"/>
          <w:pgSz w:w="11910" w:h="16840"/>
          <w:pgMar w:top="1134" w:right="850" w:bottom="1134" w:left="1701" w:header="709" w:footer="1269" w:gutter="0"/>
          <w:cols w:space="720"/>
          <w:docGrid w:linePitch="299"/>
        </w:sectPr>
      </w:pPr>
    </w:p>
    <w:p w:rsidR="001F2AA1" w:rsidRPr="001F2AA1" w:rsidRDefault="00F773C5" w:rsidP="00F773C5">
      <w:pPr>
        <w:pStyle w:val="2"/>
        <w:tabs>
          <w:tab w:val="left" w:pos="1132"/>
        </w:tabs>
        <w:spacing w:after="240"/>
        <w:ind w:left="0" w:firstLine="0"/>
      </w:pPr>
      <w:bookmarkStart w:id="7" w:name="_bookmark133"/>
      <w:bookmarkEnd w:id="7"/>
      <w:r>
        <w:rPr>
          <w:bCs w:val="0"/>
        </w:rPr>
        <w:lastRenderedPageBreak/>
        <w:t xml:space="preserve">2.2 </w:t>
      </w:r>
      <w:r w:rsidR="001F2AA1" w:rsidRPr="001F2AA1">
        <w:t>Содержание</w:t>
      </w:r>
      <w:r w:rsidR="001F2AA1" w:rsidRPr="001F2AA1">
        <w:rPr>
          <w:spacing w:val="-8"/>
        </w:rPr>
        <w:t xml:space="preserve"> </w:t>
      </w:r>
      <w:r w:rsidR="001F2AA1" w:rsidRPr="001F2AA1">
        <w:rPr>
          <w:spacing w:val="-2"/>
        </w:rPr>
        <w:t>дисциплины</w:t>
      </w:r>
    </w:p>
    <w:tbl>
      <w:tblPr>
        <w:tblStyle w:val="TableNormal"/>
        <w:tblW w:w="14034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8227"/>
        <w:gridCol w:w="1137"/>
        <w:gridCol w:w="1698"/>
      </w:tblGrid>
      <w:tr w:rsidR="001F2AA1" w:rsidRPr="001F2AA1" w:rsidTr="00F773C5">
        <w:trPr>
          <w:trHeight w:val="283"/>
        </w:trPr>
        <w:tc>
          <w:tcPr>
            <w:tcW w:w="2972" w:type="dxa"/>
          </w:tcPr>
          <w:p w:rsidR="001F2AA1" w:rsidRPr="001F2AA1" w:rsidRDefault="001F2AA1" w:rsidP="001F2AA1">
            <w:pPr>
              <w:pStyle w:val="TableParagraph"/>
              <w:spacing w:line="276" w:lineRule="auto"/>
              <w:ind w:left="1310" w:hanging="1118"/>
              <w:rPr>
                <w:b/>
                <w:sz w:val="24"/>
                <w:szCs w:val="24"/>
              </w:rPr>
            </w:pPr>
            <w:r w:rsidRPr="001F2AA1">
              <w:rPr>
                <w:b/>
                <w:sz w:val="24"/>
                <w:szCs w:val="24"/>
              </w:rPr>
              <w:t>Наименование</w:t>
            </w:r>
            <w:r w:rsidRPr="001F2AA1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1F2AA1">
              <w:rPr>
                <w:b/>
                <w:sz w:val="24"/>
                <w:szCs w:val="24"/>
              </w:rPr>
              <w:t>разделов</w:t>
            </w:r>
            <w:r w:rsidRPr="001F2AA1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1F2AA1">
              <w:rPr>
                <w:b/>
                <w:sz w:val="24"/>
                <w:szCs w:val="24"/>
              </w:rPr>
              <w:t xml:space="preserve">и </w:t>
            </w:r>
            <w:r w:rsidRPr="001F2AA1">
              <w:rPr>
                <w:b/>
                <w:spacing w:val="-4"/>
                <w:sz w:val="24"/>
                <w:szCs w:val="24"/>
              </w:rPr>
              <w:t>тем</w:t>
            </w: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ind w:left="2184" w:hanging="1338"/>
              <w:rPr>
                <w:b/>
                <w:sz w:val="24"/>
                <w:szCs w:val="24"/>
                <w:lang w:val="ru-RU"/>
              </w:rPr>
            </w:pPr>
            <w:r w:rsidRPr="001F2AA1">
              <w:rPr>
                <w:b/>
                <w:sz w:val="24"/>
                <w:szCs w:val="24"/>
                <w:lang w:val="ru-RU"/>
              </w:rPr>
              <w:t>Содержание</w:t>
            </w:r>
            <w:r w:rsidRPr="001F2AA1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z w:val="24"/>
                <w:szCs w:val="24"/>
                <w:lang w:val="ru-RU"/>
              </w:rPr>
              <w:t>учебного</w:t>
            </w:r>
            <w:r w:rsidRPr="001F2AA1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z w:val="24"/>
                <w:szCs w:val="24"/>
                <w:lang w:val="ru-RU"/>
              </w:rPr>
              <w:t>материала,</w:t>
            </w:r>
            <w:r w:rsidRPr="001F2AA1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1F2AA1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z w:val="24"/>
                <w:szCs w:val="24"/>
                <w:lang w:val="ru-RU"/>
              </w:rPr>
              <w:t>и лабораторных занятий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5" w:right="142"/>
              <w:jc w:val="center"/>
              <w:rPr>
                <w:b/>
                <w:sz w:val="24"/>
                <w:szCs w:val="24"/>
                <w:lang w:val="ru-RU"/>
              </w:rPr>
            </w:pPr>
            <w:r w:rsidRPr="001F2AA1">
              <w:rPr>
                <w:b/>
                <w:sz w:val="24"/>
                <w:szCs w:val="24"/>
                <w:lang w:val="ru-RU"/>
              </w:rPr>
              <w:t>Объем</w:t>
            </w:r>
            <w:r w:rsidR="00F773C5">
              <w:rPr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698" w:type="dxa"/>
          </w:tcPr>
          <w:p w:rsidR="001F2AA1" w:rsidRPr="001F2AA1" w:rsidRDefault="001F2AA1" w:rsidP="00F773C5">
            <w:pPr>
              <w:pStyle w:val="TableParagraph"/>
              <w:spacing w:line="270" w:lineRule="atLeast"/>
              <w:ind w:left="124" w:right="109"/>
              <w:jc w:val="center"/>
              <w:rPr>
                <w:b/>
                <w:sz w:val="24"/>
                <w:szCs w:val="24"/>
                <w:lang w:val="ru-RU"/>
              </w:rPr>
            </w:pPr>
            <w:r w:rsidRPr="001F2AA1">
              <w:rPr>
                <w:b/>
                <w:sz w:val="24"/>
                <w:szCs w:val="24"/>
                <w:lang w:val="ru-RU"/>
              </w:rPr>
              <w:t>Коды</w:t>
            </w:r>
          </w:p>
        </w:tc>
      </w:tr>
      <w:tr w:rsidR="001F2AA1" w:rsidRPr="001F2AA1" w:rsidTr="00F773C5">
        <w:trPr>
          <w:trHeight w:val="283"/>
        </w:trPr>
        <w:tc>
          <w:tcPr>
            <w:tcW w:w="11199" w:type="dxa"/>
            <w:gridSpan w:val="2"/>
          </w:tcPr>
          <w:p w:rsidR="001F2AA1" w:rsidRPr="001F2AA1" w:rsidRDefault="001F2AA1" w:rsidP="001F2AA1">
            <w:pPr>
              <w:pStyle w:val="TableParagraph"/>
              <w:spacing w:line="256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1F2AA1">
              <w:rPr>
                <w:b/>
                <w:sz w:val="24"/>
                <w:szCs w:val="24"/>
                <w:lang w:val="ru-RU"/>
              </w:rPr>
              <w:t>Раздел</w:t>
            </w:r>
            <w:r w:rsidRPr="001F2AA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z w:val="24"/>
                <w:szCs w:val="24"/>
                <w:lang w:val="ru-RU"/>
              </w:rPr>
              <w:t>1.</w:t>
            </w:r>
            <w:r w:rsidRPr="001F2AA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z w:val="24"/>
                <w:szCs w:val="24"/>
                <w:lang w:val="ru-RU"/>
              </w:rPr>
              <w:t>Чрезвычайные</w:t>
            </w:r>
            <w:r w:rsidRPr="001F2AA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z w:val="24"/>
                <w:szCs w:val="24"/>
                <w:lang w:val="ru-RU"/>
              </w:rPr>
              <w:t>ситуации</w:t>
            </w:r>
            <w:r w:rsidRPr="001F2AA1">
              <w:rPr>
                <w:b/>
                <w:spacing w:val="5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z w:val="24"/>
                <w:szCs w:val="24"/>
                <w:lang w:val="ru-RU"/>
              </w:rPr>
              <w:t>и</w:t>
            </w:r>
            <w:r w:rsidRPr="001F2AA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z w:val="24"/>
                <w:szCs w:val="24"/>
                <w:lang w:val="ru-RU"/>
              </w:rPr>
              <w:t>организации</w:t>
            </w:r>
            <w:r w:rsidRPr="001F2AA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z w:val="24"/>
                <w:szCs w:val="24"/>
                <w:lang w:val="ru-RU"/>
              </w:rPr>
              <w:t>защиты</w:t>
            </w:r>
            <w:r w:rsidRPr="001F2AA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pacing w:val="-2"/>
                <w:sz w:val="24"/>
                <w:szCs w:val="24"/>
                <w:lang w:val="ru-RU"/>
              </w:rPr>
              <w:t>населения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56" w:lineRule="exact"/>
              <w:ind w:right="142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5"/>
                <w:sz w:val="24"/>
                <w:szCs w:val="24"/>
              </w:rPr>
              <w:t>18</w:t>
            </w:r>
          </w:p>
        </w:tc>
        <w:tc>
          <w:tcPr>
            <w:tcW w:w="1698" w:type="dxa"/>
          </w:tcPr>
          <w:p w:rsidR="001F2AA1" w:rsidRPr="001F2AA1" w:rsidRDefault="001F2AA1" w:rsidP="00F773C5">
            <w:pPr>
              <w:pStyle w:val="TableParagraph"/>
              <w:ind w:left="124" w:right="109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 w:val="restart"/>
          </w:tcPr>
          <w:p w:rsidR="001F2AA1" w:rsidRPr="001F2AA1" w:rsidRDefault="001F2AA1" w:rsidP="001F2AA1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1F2AA1">
              <w:rPr>
                <w:b/>
                <w:sz w:val="24"/>
                <w:szCs w:val="24"/>
                <w:lang w:val="ru-RU"/>
              </w:rPr>
              <w:t>Тема</w:t>
            </w:r>
            <w:r w:rsidRPr="001F2AA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pacing w:val="-4"/>
                <w:sz w:val="24"/>
                <w:szCs w:val="24"/>
                <w:lang w:val="ru-RU"/>
              </w:rPr>
              <w:t>1.1.</w:t>
            </w:r>
          </w:p>
          <w:p w:rsidR="001F2AA1" w:rsidRPr="001F2AA1" w:rsidRDefault="001F2AA1" w:rsidP="001F2AA1">
            <w:pPr>
              <w:pStyle w:val="TableParagraph"/>
              <w:ind w:left="109" w:right="115"/>
              <w:rPr>
                <w:b/>
                <w:sz w:val="24"/>
                <w:szCs w:val="24"/>
                <w:lang w:val="ru-RU"/>
              </w:rPr>
            </w:pPr>
            <w:r w:rsidRPr="001F2AA1">
              <w:rPr>
                <w:b/>
                <w:sz w:val="24"/>
                <w:szCs w:val="24"/>
                <w:lang w:val="ru-RU"/>
              </w:rPr>
              <w:t>Чрезвычайные</w:t>
            </w:r>
            <w:r w:rsidRPr="001F2AA1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z w:val="24"/>
                <w:szCs w:val="24"/>
                <w:lang w:val="ru-RU"/>
              </w:rPr>
              <w:t>ситуации военного времени</w:t>
            </w: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56" w:lineRule="exact"/>
              <w:ind w:left="109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56" w:lineRule="exact"/>
              <w:ind w:left="-6" w:right="142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 w:val="restart"/>
          </w:tcPr>
          <w:p w:rsidR="001F2AA1" w:rsidRPr="001F2AA1" w:rsidRDefault="001F2AA1" w:rsidP="00F773C5">
            <w:pPr>
              <w:pStyle w:val="TableParagraph"/>
              <w:ind w:left="124" w:right="109"/>
              <w:jc w:val="center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</w:rPr>
              <w:t>ОК01,</w:t>
            </w:r>
            <w:r w:rsidRPr="001F2AA1">
              <w:rPr>
                <w:spacing w:val="-15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ОК02, ОК04,</w:t>
            </w:r>
            <w:r w:rsidRPr="001F2AA1">
              <w:rPr>
                <w:spacing w:val="-3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ОК07</w:t>
            </w: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0" w:lineRule="atLeast"/>
              <w:ind w:left="109" w:right="93"/>
              <w:jc w:val="both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  <w:lang w:val="ru-RU"/>
              </w:rPr>
              <w:t>Чрезвычайные ситуации военного времени. Организация гражданской обороны населения и экономики.</w:t>
            </w:r>
            <w:r w:rsidRPr="001F2AA1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</w:rPr>
              <w:t xml:space="preserve">Обеспечение </w:t>
            </w:r>
            <w:r w:rsidRPr="001F2AA1">
              <w:rPr>
                <w:spacing w:val="-4"/>
                <w:sz w:val="24"/>
                <w:szCs w:val="24"/>
              </w:rPr>
              <w:t>устойчивости</w:t>
            </w:r>
            <w:r w:rsidRPr="001F2AA1">
              <w:rPr>
                <w:spacing w:val="-16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функционирования</w:t>
            </w:r>
            <w:r w:rsidRPr="001F2AA1">
              <w:rPr>
                <w:spacing w:val="-17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объектов</w:t>
            </w:r>
            <w:r w:rsidRPr="001F2AA1">
              <w:rPr>
                <w:spacing w:val="-16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экономики.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-6" w:right="142"/>
              <w:jc w:val="center"/>
              <w:rPr>
                <w:sz w:val="24"/>
                <w:szCs w:val="24"/>
              </w:rPr>
            </w:pPr>
            <w:r w:rsidRPr="001F2A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24" w:right="109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 w:val="restart"/>
          </w:tcPr>
          <w:p w:rsidR="001F2AA1" w:rsidRPr="001F2AA1" w:rsidRDefault="001F2AA1" w:rsidP="001F2AA1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1F2AA1">
              <w:rPr>
                <w:b/>
                <w:sz w:val="24"/>
                <w:szCs w:val="24"/>
                <w:lang w:val="ru-RU"/>
              </w:rPr>
              <w:t>Тема</w:t>
            </w:r>
            <w:r w:rsidRPr="001F2AA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pacing w:val="-4"/>
                <w:sz w:val="24"/>
                <w:szCs w:val="24"/>
                <w:lang w:val="ru-RU"/>
              </w:rPr>
              <w:t>1.2.</w:t>
            </w:r>
          </w:p>
          <w:p w:rsidR="001F2AA1" w:rsidRPr="001F2AA1" w:rsidRDefault="001F2AA1" w:rsidP="001F2AA1">
            <w:pPr>
              <w:pStyle w:val="TableParagraph"/>
              <w:ind w:left="109" w:right="115"/>
              <w:rPr>
                <w:b/>
                <w:sz w:val="24"/>
                <w:szCs w:val="24"/>
                <w:lang w:val="ru-RU"/>
              </w:rPr>
            </w:pPr>
            <w:r w:rsidRPr="001F2AA1">
              <w:rPr>
                <w:b/>
                <w:sz w:val="24"/>
                <w:szCs w:val="24"/>
                <w:lang w:val="ru-RU"/>
              </w:rPr>
              <w:t>Чрезвычайные</w:t>
            </w:r>
            <w:r w:rsidRPr="001F2AA1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z w:val="24"/>
                <w:szCs w:val="24"/>
                <w:lang w:val="ru-RU"/>
              </w:rPr>
              <w:t>ситуации мирного времени</w:t>
            </w: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56" w:lineRule="exact"/>
              <w:ind w:left="109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56" w:lineRule="exact"/>
              <w:ind w:left="-6" w:right="142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698" w:type="dxa"/>
            <w:vMerge w:val="restart"/>
          </w:tcPr>
          <w:p w:rsidR="001F2AA1" w:rsidRPr="001F2AA1" w:rsidRDefault="001F2AA1" w:rsidP="00F773C5">
            <w:pPr>
              <w:pStyle w:val="TableParagraph"/>
              <w:ind w:left="124" w:right="109"/>
              <w:jc w:val="center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</w:rPr>
              <w:t>ОК01,</w:t>
            </w:r>
            <w:r w:rsidRPr="001F2AA1">
              <w:rPr>
                <w:spacing w:val="-15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ОК02, ОК04,</w:t>
            </w:r>
            <w:r w:rsidRPr="001F2AA1">
              <w:rPr>
                <w:spacing w:val="-3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ОК07</w:t>
            </w: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0" w:lineRule="atLeast"/>
              <w:ind w:left="109" w:right="93"/>
              <w:jc w:val="both"/>
              <w:rPr>
                <w:sz w:val="24"/>
                <w:szCs w:val="24"/>
              </w:rPr>
            </w:pPr>
            <w:r w:rsidRPr="001F2AA1">
              <w:rPr>
                <w:spacing w:val="-2"/>
                <w:sz w:val="24"/>
                <w:szCs w:val="24"/>
                <w:lang w:val="ru-RU"/>
              </w:rPr>
              <w:t>Чрезвычайные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ситуации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мирного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времени.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Организация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единой </w:t>
            </w:r>
            <w:r w:rsidRPr="001F2AA1">
              <w:rPr>
                <w:sz w:val="24"/>
                <w:szCs w:val="24"/>
                <w:lang w:val="ru-RU"/>
              </w:rPr>
              <w:t xml:space="preserve">государственной системы предупреждения и ликвидации чрезвычайных ситуаций (РСЧС) для защиты населения и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экономики.</w:t>
            </w:r>
            <w:r w:rsidRPr="001F2A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Прогнозирование</w:t>
            </w:r>
            <w:r w:rsidRPr="001F2A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развития</w:t>
            </w:r>
            <w:r w:rsidRPr="001F2A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последствий</w:t>
            </w:r>
            <w:r w:rsidRPr="001F2A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 xml:space="preserve">чрезвычайных </w:t>
            </w:r>
            <w:r w:rsidRPr="001F2AA1">
              <w:rPr>
                <w:spacing w:val="-6"/>
                <w:sz w:val="24"/>
                <w:szCs w:val="24"/>
                <w:lang w:val="ru-RU"/>
              </w:rPr>
              <w:t>ситуаций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6"/>
                <w:sz w:val="24"/>
                <w:szCs w:val="24"/>
                <w:lang w:val="ru-RU"/>
              </w:rPr>
              <w:t>и</w:t>
            </w:r>
            <w:r w:rsidRPr="001F2A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6"/>
                <w:sz w:val="24"/>
                <w:szCs w:val="24"/>
                <w:lang w:val="ru-RU"/>
              </w:rPr>
              <w:t>их</w:t>
            </w:r>
            <w:r w:rsidRPr="001F2A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6"/>
                <w:sz w:val="24"/>
                <w:szCs w:val="24"/>
                <w:lang w:val="ru-RU"/>
              </w:rPr>
              <w:t>оценка,</w:t>
            </w:r>
            <w:r w:rsidRPr="001F2A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6"/>
                <w:sz w:val="24"/>
                <w:szCs w:val="24"/>
                <w:lang w:val="ru-RU"/>
              </w:rPr>
              <w:t>в</w:t>
            </w:r>
            <w:r w:rsidRPr="001F2A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6"/>
                <w:sz w:val="24"/>
                <w:szCs w:val="24"/>
                <w:lang w:val="ru-RU"/>
              </w:rPr>
              <w:t>том</w:t>
            </w:r>
            <w:r w:rsidRPr="001F2A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6"/>
                <w:sz w:val="24"/>
                <w:szCs w:val="24"/>
                <w:lang w:val="ru-RU"/>
              </w:rPr>
              <w:t>числе,</w:t>
            </w:r>
            <w:r w:rsidRPr="001F2A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6"/>
                <w:sz w:val="24"/>
                <w:szCs w:val="24"/>
                <w:lang w:val="ru-RU"/>
              </w:rPr>
              <w:t>в</w:t>
            </w:r>
            <w:r w:rsidRPr="001F2A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6"/>
                <w:sz w:val="24"/>
                <w:szCs w:val="24"/>
                <w:lang w:val="ru-RU"/>
              </w:rPr>
              <w:t>условиях</w:t>
            </w:r>
            <w:r w:rsidRPr="001F2A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6"/>
                <w:sz w:val="24"/>
                <w:szCs w:val="24"/>
                <w:lang w:val="ru-RU"/>
              </w:rPr>
              <w:t>угрозы</w:t>
            </w:r>
            <w:r w:rsidRPr="001F2A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6"/>
                <w:sz w:val="24"/>
                <w:szCs w:val="24"/>
                <w:lang w:val="ru-RU"/>
              </w:rPr>
              <w:t xml:space="preserve">совершения </w:t>
            </w:r>
            <w:r w:rsidRPr="001F2AA1">
              <w:rPr>
                <w:sz w:val="24"/>
                <w:szCs w:val="24"/>
                <w:lang w:val="ru-RU"/>
              </w:rPr>
              <w:t xml:space="preserve">террористического акта. </w:t>
            </w:r>
            <w:r w:rsidRPr="001F2AA1">
              <w:rPr>
                <w:sz w:val="24"/>
                <w:szCs w:val="24"/>
              </w:rPr>
              <w:t xml:space="preserve">Обеспечение устойчивости </w:t>
            </w:r>
            <w:r w:rsidRPr="001F2AA1">
              <w:rPr>
                <w:spacing w:val="-4"/>
                <w:sz w:val="24"/>
                <w:szCs w:val="24"/>
              </w:rPr>
              <w:t>функционирования объектов экономики.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-6" w:right="142"/>
              <w:jc w:val="center"/>
              <w:rPr>
                <w:sz w:val="24"/>
                <w:szCs w:val="24"/>
              </w:rPr>
            </w:pPr>
            <w:r w:rsidRPr="001F2A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24" w:right="-147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ind w:left="109" w:right="173"/>
              <w:jc w:val="both"/>
              <w:rPr>
                <w:sz w:val="24"/>
                <w:szCs w:val="24"/>
                <w:lang w:val="ru-RU"/>
              </w:rPr>
            </w:pPr>
            <w:r w:rsidRPr="001F2AA1">
              <w:rPr>
                <w:spacing w:val="-8"/>
                <w:sz w:val="24"/>
                <w:szCs w:val="24"/>
                <w:lang w:val="ru-RU"/>
              </w:rPr>
              <w:t>Классификация,</w:t>
            </w:r>
            <w:r w:rsidRPr="001F2A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определение</w:t>
            </w:r>
            <w:r w:rsidRPr="001F2A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категории</w:t>
            </w:r>
            <w:r w:rsidRPr="001F2A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чрезвычайной</w:t>
            </w:r>
            <w:r w:rsidRPr="001F2A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ситуации</w:t>
            </w:r>
            <w:r w:rsidRPr="001F2A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и расчет</w:t>
            </w:r>
            <w:r w:rsidRPr="001F2A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оценки</w:t>
            </w:r>
            <w:r w:rsidRPr="001F2A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нанесенного</w:t>
            </w:r>
            <w:r w:rsidRPr="001F2A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ущерба.</w:t>
            </w:r>
            <w:r w:rsidRPr="001F2A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Требования,</w:t>
            </w:r>
            <w:r w:rsidRPr="001F2A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предъявляемые</w:t>
            </w:r>
            <w:r w:rsidRPr="001F2AA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 xml:space="preserve">к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плану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эвакуации</w:t>
            </w:r>
            <w:r w:rsidRPr="001F2AA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при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пожаре.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Действия</w:t>
            </w:r>
            <w:r w:rsidRPr="001F2AA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работников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при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пожаре.</w:t>
            </w:r>
          </w:p>
          <w:p w:rsidR="001F2AA1" w:rsidRPr="001F2AA1" w:rsidRDefault="001F2AA1" w:rsidP="001F2AA1">
            <w:pPr>
              <w:pStyle w:val="TableParagraph"/>
              <w:spacing w:line="256" w:lineRule="exact"/>
              <w:ind w:left="109"/>
              <w:jc w:val="both"/>
              <w:rPr>
                <w:sz w:val="24"/>
                <w:szCs w:val="24"/>
              </w:rPr>
            </w:pPr>
            <w:r w:rsidRPr="001F2AA1">
              <w:rPr>
                <w:spacing w:val="-8"/>
                <w:sz w:val="24"/>
                <w:szCs w:val="24"/>
              </w:rPr>
              <w:t>Использование</w:t>
            </w:r>
            <w:r w:rsidRPr="001F2AA1">
              <w:rPr>
                <w:spacing w:val="-15"/>
                <w:sz w:val="24"/>
                <w:szCs w:val="24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</w:rPr>
              <w:t>первичных</w:t>
            </w:r>
            <w:r w:rsidRPr="001F2AA1">
              <w:rPr>
                <w:spacing w:val="-12"/>
                <w:sz w:val="24"/>
                <w:szCs w:val="24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</w:rPr>
              <w:t>средств</w:t>
            </w:r>
            <w:r w:rsidRPr="001F2AA1">
              <w:rPr>
                <w:spacing w:val="-12"/>
                <w:sz w:val="24"/>
                <w:szCs w:val="24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</w:rPr>
              <w:t>пожаротушения.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before="1"/>
              <w:ind w:left="-6" w:right="142"/>
              <w:jc w:val="center"/>
              <w:rPr>
                <w:sz w:val="24"/>
                <w:szCs w:val="24"/>
              </w:rPr>
            </w:pPr>
            <w:r w:rsidRPr="001F2A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24" w:right="-147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 w:val="restart"/>
          </w:tcPr>
          <w:p w:rsidR="001F2AA1" w:rsidRPr="001F2AA1" w:rsidRDefault="001F2AA1" w:rsidP="001F2AA1">
            <w:pPr>
              <w:pStyle w:val="TableParagraph"/>
              <w:spacing w:before="142"/>
              <w:rPr>
                <w:b/>
                <w:sz w:val="24"/>
                <w:szCs w:val="24"/>
                <w:lang w:val="ru-RU"/>
              </w:rPr>
            </w:pPr>
          </w:p>
          <w:p w:rsidR="001F2AA1" w:rsidRPr="001F2AA1" w:rsidRDefault="001F2AA1" w:rsidP="001F2AA1">
            <w:pPr>
              <w:pStyle w:val="TableParagraph"/>
              <w:spacing w:before="1"/>
              <w:ind w:left="109" w:right="476"/>
              <w:rPr>
                <w:b/>
                <w:sz w:val="24"/>
                <w:szCs w:val="24"/>
                <w:lang w:val="ru-RU"/>
              </w:rPr>
            </w:pPr>
            <w:r w:rsidRPr="001F2AA1">
              <w:rPr>
                <w:b/>
                <w:sz w:val="24"/>
                <w:szCs w:val="24"/>
                <w:lang w:val="ru-RU"/>
              </w:rPr>
              <w:t>Тема 1.3. Организация</w:t>
            </w:r>
            <w:r w:rsidRPr="001F2AA1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z w:val="24"/>
                <w:szCs w:val="24"/>
                <w:lang w:val="ru-RU"/>
              </w:rPr>
              <w:t>защиты населения при ЧС.</w:t>
            </w: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56" w:lineRule="exact"/>
              <w:ind w:left="109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56" w:lineRule="exact"/>
              <w:ind w:left="-6" w:right="142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698" w:type="dxa"/>
            <w:vMerge w:val="restart"/>
          </w:tcPr>
          <w:p w:rsidR="001F2AA1" w:rsidRPr="001F2AA1" w:rsidRDefault="001F2AA1" w:rsidP="00F773C5">
            <w:pPr>
              <w:pStyle w:val="TableParagraph"/>
              <w:ind w:left="124" w:right="133"/>
              <w:jc w:val="center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</w:rPr>
              <w:t>ОК01,</w:t>
            </w:r>
            <w:r w:rsidRPr="001F2AA1">
              <w:rPr>
                <w:spacing w:val="-15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ОК02, ОК04,</w:t>
            </w:r>
            <w:r w:rsidRPr="001F2AA1">
              <w:rPr>
                <w:spacing w:val="-3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ОК07</w:t>
            </w: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tabs>
                <w:tab w:val="left" w:pos="2041"/>
                <w:tab w:val="left" w:pos="4276"/>
                <w:tab w:val="left" w:pos="5142"/>
              </w:tabs>
              <w:spacing w:line="270" w:lineRule="atLeast"/>
              <w:ind w:left="109" w:right="92"/>
              <w:jc w:val="both"/>
              <w:rPr>
                <w:sz w:val="24"/>
                <w:szCs w:val="24"/>
                <w:lang w:val="ru-RU"/>
              </w:rPr>
            </w:pPr>
            <w:r w:rsidRPr="001F2AA1">
              <w:rPr>
                <w:spacing w:val="-2"/>
                <w:sz w:val="24"/>
                <w:szCs w:val="24"/>
                <w:lang w:val="ru-RU"/>
              </w:rPr>
              <w:t xml:space="preserve">Назначение, классификация и правила пользования средствами </w:t>
            </w:r>
            <w:r w:rsidRPr="001F2AA1">
              <w:rPr>
                <w:sz w:val="24"/>
                <w:szCs w:val="24"/>
                <w:lang w:val="ru-RU"/>
              </w:rPr>
              <w:t xml:space="preserve">индивидуальной и коллективной защиты. Организация обеспечения населения, хранения и использования СИЗ.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Требования,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предъявляемые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>к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 xml:space="preserve">оборудованию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противорадиационных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укрытий.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-6" w:right="142"/>
              <w:jc w:val="center"/>
              <w:rPr>
                <w:sz w:val="24"/>
                <w:szCs w:val="24"/>
              </w:rPr>
            </w:pPr>
            <w:r w:rsidRPr="001F2A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24" w:right="133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</w:tcPr>
          <w:p w:rsidR="001F2AA1" w:rsidRPr="001F2AA1" w:rsidRDefault="001F2AA1" w:rsidP="001F2A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  <w:szCs w:val="24"/>
              </w:rPr>
            </w:pPr>
            <w:r w:rsidRPr="001F2AA1">
              <w:rPr>
                <w:spacing w:val="-6"/>
                <w:sz w:val="24"/>
                <w:szCs w:val="24"/>
                <w:lang w:val="ru-RU"/>
              </w:rPr>
              <w:t xml:space="preserve">Назначение, состав и организация работы, пункта выдачи средств </w:t>
            </w:r>
            <w:r w:rsidRPr="001F2AA1">
              <w:rPr>
                <w:sz w:val="24"/>
                <w:szCs w:val="24"/>
                <w:lang w:val="ru-RU"/>
              </w:rPr>
              <w:t>индивидуальной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защиты.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</w:rPr>
              <w:t>Подготовка</w:t>
            </w:r>
            <w:r w:rsidRPr="001F2AA1">
              <w:rPr>
                <w:spacing w:val="-15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средств</w:t>
            </w:r>
            <w:r w:rsidRPr="001F2AA1">
              <w:rPr>
                <w:spacing w:val="-15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индивидуальной защиты</w:t>
            </w:r>
            <w:r w:rsidRPr="001F2AA1">
              <w:rPr>
                <w:spacing w:val="-14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к</w:t>
            </w:r>
            <w:r w:rsidRPr="001F2AA1">
              <w:rPr>
                <w:spacing w:val="-13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использованию.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-6" w:right="142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24" w:right="133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</w:tcPr>
          <w:p w:rsidR="001F2AA1" w:rsidRPr="001F2AA1" w:rsidRDefault="001F2AA1" w:rsidP="001F2A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6" w:lineRule="exact"/>
              <w:ind w:left="109"/>
              <w:rPr>
                <w:sz w:val="24"/>
                <w:szCs w:val="24"/>
                <w:lang w:val="ru-RU"/>
              </w:rPr>
            </w:pPr>
            <w:r w:rsidRPr="001F2AA1">
              <w:rPr>
                <w:spacing w:val="-4"/>
                <w:sz w:val="24"/>
                <w:szCs w:val="24"/>
                <w:lang w:val="ru-RU"/>
              </w:rPr>
              <w:t>Организация</w:t>
            </w:r>
            <w:r w:rsidRPr="001F2AA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работы</w:t>
            </w:r>
            <w:r w:rsidRPr="001F2AA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администрации</w:t>
            </w:r>
            <w:r w:rsidRPr="001F2AA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защитного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 xml:space="preserve">сооружения.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Дооборудование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подвальных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помещений. Расчет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норм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 xml:space="preserve">укрытия </w:t>
            </w:r>
            <w:r w:rsidRPr="001F2AA1">
              <w:rPr>
                <w:spacing w:val="-6"/>
                <w:sz w:val="24"/>
                <w:szCs w:val="24"/>
                <w:lang w:val="ru-RU"/>
              </w:rPr>
              <w:t>работников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6"/>
                <w:sz w:val="24"/>
                <w:szCs w:val="24"/>
                <w:lang w:val="ru-RU"/>
              </w:rPr>
              <w:t>предприятия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6"/>
                <w:sz w:val="24"/>
                <w:szCs w:val="24"/>
                <w:lang w:val="ru-RU"/>
              </w:rPr>
              <w:t>в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6"/>
                <w:sz w:val="24"/>
                <w:szCs w:val="24"/>
                <w:lang w:val="ru-RU"/>
              </w:rPr>
              <w:t>защитном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6"/>
                <w:sz w:val="24"/>
                <w:szCs w:val="24"/>
                <w:lang w:val="ru-RU"/>
              </w:rPr>
              <w:t>сооружении,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6"/>
                <w:sz w:val="24"/>
                <w:szCs w:val="24"/>
                <w:lang w:val="ru-RU"/>
              </w:rPr>
              <w:t xml:space="preserve">подвальном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помещении.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135" w:right="142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</w:tcPr>
          <w:p w:rsidR="001F2AA1" w:rsidRPr="001F2AA1" w:rsidRDefault="001F2AA1" w:rsidP="00F773C5">
            <w:pPr>
              <w:pStyle w:val="TableParagraph"/>
              <w:ind w:left="124" w:right="133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 w:val="restart"/>
          </w:tcPr>
          <w:p w:rsidR="001F2AA1" w:rsidRPr="001F2AA1" w:rsidRDefault="001F2AA1" w:rsidP="001F2AA1">
            <w:pPr>
              <w:pStyle w:val="TableParagraph"/>
              <w:spacing w:before="45"/>
              <w:rPr>
                <w:b/>
                <w:sz w:val="24"/>
                <w:szCs w:val="24"/>
              </w:rPr>
            </w:pPr>
          </w:p>
          <w:p w:rsidR="001F2AA1" w:rsidRPr="001F2AA1" w:rsidRDefault="001F2AA1" w:rsidP="001F2AA1">
            <w:pPr>
              <w:pStyle w:val="TableParagraph"/>
              <w:spacing w:before="1"/>
              <w:ind w:left="109"/>
              <w:rPr>
                <w:b/>
                <w:sz w:val="24"/>
                <w:szCs w:val="24"/>
              </w:rPr>
            </w:pPr>
            <w:r w:rsidRPr="001F2AA1">
              <w:rPr>
                <w:b/>
                <w:sz w:val="24"/>
                <w:szCs w:val="24"/>
              </w:rPr>
              <w:t>Тема</w:t>
            </w:r>
            <w:r w:rsidRPr="001F2AA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F2AA1">
              <w:rPr>
                <w:b/>
                <w:spacing w:val="-4"/>
                <w:sz w:val="24"/>
                <w:szCs w:val="24"/>
              </w:rPr>
              <w:t>1.4.</w:t>
            </w:r>
          </w:p>
          <w:p w:rsidR="001F2AA1" w:rsidRPr="001F2AA1" w:rsidRDefault="001F2AA1" w:rsidP="001F2AA1">
            <w:pPr>
              <w:pStyle w:val="TableParagraph"/>
              <w:ind w:left="109" w:right="331"/>
              <w:rPr>
                <w:b/>
                <w:sz w:val="24"/>
                <w:szCs w:val="24"/>
              </w:rPr>
            </w:pPr>
            <w:r w:rsidRPr="001F2AA1">
              <w:rPr>
                <w:b/>
                <w:sz w:val="24"/>
                <w:szCs w:val="24"/>
              </w:rPr>
              <w:t>Организация</w:t>
            </w:r>
            <w:r w:rsidRPr="001F2AA1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F2AA1">
              <w:rPr>
                <w:b/>
                <w:sz w:val="24"/>
                <w:szCs w:val="24"/>
              </w:rPr>
              <w:t xml:space="preserve">обучения </w:t>
            </w:r>
            <w:r w:rsidRPr="001F2AA1">
              <w:rPr>
                <w:b/>
                <w:spacing w:val="-2"/>
                <w:sz w:val="24"/>
                <w:szCs w:val="24"/>
              </w:rPr>
              <w:t>населения</w:t>
            </w: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135" w:right="142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 w:val="restart"/>
          </w:tcPr>
          <w:p w:rsidR="001F2AA1" w:rsidRPr="001F2AA1" w:rsidRDefault="001F2AA1" w:rsidP="00F773C5">
            <w:pPr>
              <w:pStyle w:val="TableParagraph"/>
              <w:ind w:left="124" w:right="133"/>
              <w:jc w:val="center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</w:rPr>
              <w:t>ОК01,</w:t>
            </w:r>
            <w:r w:rsidRPr="001F2AA1">
              <w:rPr>
                <w:spacing w:val="-15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ОК02, ОК04,</w:t>
            </w:r>
            <w:r w:rsidRPr="001F2AA1">
              <w:rPr>
                <w:spacing w:val="-3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ОК07</w:t>
            </w: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0" w:lineRule="atLeast"/>
              <w:ind w:left="109"/>
              <w:rPr>
                <w:sz w:val="24"/>
                <w:szCs w:val="24"/>
              </w:rPr>
            </w:pPr>
            <w:r w:rsidRPr="001F2AA1">
              <w:rPr>
                <w:spacing w:val="-8"/>
                <w:sz w:val="24"/>
                <w:szCs w:val="24"/>
                <w:lang w:val="ru-RU"/>
              </w:rPr>
              <w:t xml:space="preserve">Организация обучения населения, личного состава формирований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НАСФ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в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области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гражданской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обороны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и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защиты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населения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 xml:space="preserve">от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чрезвычайных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ситуаций.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</w:rPr>
              <w:t>Применение</w:t>
            </w:r>
            <w:r w:rsidRPr="001F2AA1">
              <w:rPr>
                <w:spacing w:val="-14"/>
                <w:sz w:val="24"/>
                <w:szCs w:val="24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</w:rPr>
              <w:t>специалистов,</w:t>
            </w:r>
            <w:r w:rsidRPr="001F2AA1">
              <w:rPr>
                <w:spacing w:val="-14"/>
                <w:sz w:val="24"/>
                <w:szCs w:val="24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</w:rPr>
              <w:t>по</w:t>
            </w:r>
            <w:r w:rsidRPr="001F2AA1">
              <w:rPr>
                <w:spacing w:val="-14"/>
                <w:sz w:val="24"/>
                <w:szCs w:val="24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</w:rPr>
              <w:t xml:space="preserve">изучаемой </w:t>
            </w:r>
            <w:r w:rsidRPr="001F2AA1">
              <w:rPr>
                <w:spacing w:val="-2"/>
                <w:sz w:val="24"/>
                <w:szCs w:val="24"/>
              </w:rPr>
              <w:t>специальности,</w:t>
            </w:r>
            <w:r w:rsidRPr="001F2AA1">
              <w:rPr>
                <w:spacing w:val="-16"/>
                <w:sz w:val="24"/>
                <w:szCs w:val="24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</w:rPr>
              <w:t>в</w:t>
            </w:r>
            <w:r w:rsidRPr="001F2AA1">
              <w:rPr>
                <w:spacing w:val="-17"/>
                <w:sz w:val="24"/>
                <w:szCs w:val="24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</w:rPr>
              <w:t>формированиях.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135" w:right="142"/>
              <w:jc w:val="center"/>
              <w:rPr>
                <w:sz w:val="24"/>
                <w:szCs w:val="24"/>
              </w:rPr>
            </w:pPr>
            <w:r w:rsidRPr="001F2A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24" w:right="133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 w:val="restart"/>
          </w:tcPr>
          <w:p w:rsidR="001F2AA1" w:rsidRPr="001F2AA1" w:rsidRDefault="001F2AA1" w:rsidP="001F2AA1">
            <w:pPr>
              <w:pStyle w:val="TableParagraph"/>
              <w:spacing w:before="189"/>
              <w:rPr>
                <w:b/>
                <w:sz w:val="24"/>
                <w:szCs w:val="24"/>
              </w:rPr>
            </w:pPr>
          </w:p>
          <w:p w:rsidR="001F2AA1" w:rsidRPr="001F2AA1" w:rsidRDefault="001F2AA1" w:rsidP="001F2AA1">
            <w:pPr>
              <w:pStyle w:val="TableParagraph"/>
              <w:spacing w:before="1"/>
              <w:ind w:left="109" w:right="1093"/>
              <w:rPr>
                <w:b/>
                <w:sz w:val="24"/>
                <w:szCs w:val="24"/>
              </w:rPr>
            </w:pPr>
            <w:r w:rsidRPr="001F2AA1">
              <w:rPr>
                <w:b/>
                <w:sz w:val="24"/>
                <w:szCs w:val="24"/>
              </w:rPr>
              <w:t>Тема 1.5. Первая</w:t>
            </w:r>
            <w:r w:rsidRPr="001F2AA1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F2AA1">
              <w:rPr>
                <w:b/>
                <w:sz w:val="24"/>
                <w:szCs w:val="24"/>
              </w:rPr>
              <w:t xml:space="preserve">помощь </w:t>
            </w:r>
            <w:r w:rsidRPr="001F2AA1">
              <w:rPr>
                <w:b/>
                <w:spacing w:val="-2"/>
                <w:sz w:val="24"/>
                <w:szCs w:val="24"/>
              </w:rPr>
              <w:t>пострадавшему.</w:t>
            </w: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before="42"/>
              <w:ind w:left="135" w:right="142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698" w:type="dxa"/>
            <w:vMerge w:val="restart"/>
          </w:tcPr>
          <w:p w:rsidR="001F2AA1" w:rsidRPr="001F2AA1" w:rsidRDefault="001F2AA1" w:rsidP="00F773C5">
            <w:pPr>
              <w:pStyle w:val="TableParagraph"/>
              <w:ind w:left="124" w:right="133"/>
              <w:jc w:val="center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</w:rPr>
              <w:t>ОК01,</w:t>
            </w:r>
            <w:r w:rsidRPr="001F2AA1">
              <w:rPr>
                <w:spacing w:val="-15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 xml:space="preserve">ОК02, </w:t>
            </w:r>
            <w:r w:rsidRPr="001F2AA1">
              <w:rPr>
                <w:sz w:val="24"/>
                <w:szCs w:val="24"/>
              </w:rPr>
              <w:lastRenderedPageBreak/>
              <w:t>ОК04,</w:t>
            </w:r>
            <w:r w:rsidRPr="001F2AA1">
              <w:rPr>
                <w:spacing w:val="-3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ОК07</w:t>
            </w: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6" w:lineRule="exact"/>
              <w:ind w:left="109"/>
              <w:rPr>
                <w:sz w:val="24"/>
                <w:szCs w:val="24"/>
                <w:lang w:val="ru-RU"/>
              </w:rPr>
            </w:pPr>
            <w:r w:rsidRPr="001F2AA1">
              <w:rPr>
                <w:spacing w:val="-8"/>
                <w:sz w:val="24"/>
                <w:szCs w:val="24"/>
                <w:lang w:val="ru-RU"/>
              </w:rPr>
              <w:t>Понятие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о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первой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медицинской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помощи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и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основные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принципы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 xml:space="preserve">ее </w:t>
            </w:r>
            <w:r w:rsidRPr="001F2AA1">
              <w:rPr>
                <w:sz w:val="24"/>
                <w:szCs w:val="24"/>
                <w:lang w:val="ru-RU"/>
              </w:rPr>
              <w:t>оказания</w:t>
            </w:r>
            <w:r w:rsidRPr="001F2AA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пострадавшим.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before="137"/>
              <w:ind w:left="135" w:right="142"/>
              <w:jc w:val="center"/>
              <w:rPr>
                <w:sz w:val="24"/>
                <w:szCs w:val="24"/>
              </w:rPr>
            </w:pPr>
            <w:r w:rsidRPr="001F2A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24" w:right="133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6" w:lineRule="exact"/>
              <w:ind w:left="109" w:right="1223"/>
              <w:jc w:val="both"/>
              <w:rPr>
                <w:sz w:val="24"/>
                <w:szCs w:val="24"/>
                <w:lang w:val="ru-RU"/>
              </w:rPr>
            </w:pPr>
            <w:r w:rsidRPr="001F2AA1">
              <w:rPr>
                <w:spacing w:val="-10"/>
                <w:sz w:val="24"/>
                <w:szCs w:val="24"/>
                <w:lang w:val="ru-RU"/>
              </w:rPr>
              <w:t>Способы</w:t>
            </w:r>
            <w:r w:rsidRPr="001F2AA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>бесконфликтного</w:t>
            </w:r>
            <w:r w:rsidRPr="001F2AA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>общения</w:t>
            </w:r>
            <w:r w:rsidRPr="001F2AA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>и</w:t>
            </w:r>
            <w:r w:rsidRPr="001F2AA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>саморегуляции</w:t>
            </w:r>
            <w:r w:rsidRPr="001F2AA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 xml:space="preserve">в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повседневной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деятельности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и</w:t>
            </w:r>
            <w:r w:rsidRPr="001F2A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экстремальных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 xml:space="preserve">условиях </w:t>
            </w:r>
            <w:r w:rsidRPr="001F2AA1">
              <w:rPr>
                <w:sz w:val="24"/>
                <w:szCs w:val="24"/>
                <w:lang w:val="ru-RU"/>
              </w:rPr>
              <w:t>чрезвычайной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ситуации.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135" w:right="142"/>
              <w:jc w:val="center"/>
              <w:rPr>
                <w:sz w:val="24"/>
                <w:szCs w:val="24"/>
              </w:rPr>
            </w:pPr>
            <w:r w:rsidRPr="001F2A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24" w:right="133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11199" w:type="dxa"/>
            <w:gridSpan w:val="2"/>
          </w:tcPr>
          <w:p w:rsidR="001F2AA1" w:rsidRPr="001F2AA1" w:rsidRDefault="001F2AA1" w:rsidP="001F2AA1">
            <w:pPr>
              <w:pStyle w:val="TableParagraph"/>
              <w:spacing w:before="41"/>
              <w:ind w:left="109"/>
              <w:rPr>
                <w:b/>
                <w:sz w:val="24"/>
                <w:szCs w:val="24"/>
              </w:rPr>
            </w:pPr>
            <w:r w:rsidRPr="001F2AA1">
              <w:rPr>
                <w:b/>
                <w:sz w:val="24"/>
                <w:szCs w:val="24"/>
              </w:rPr>
              <w:t>Раздел</w:t>
            </w:r>
            <w:r w:rsidRPr="001F2AA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F2AA1">
              <w:rPr>
                <w:b/>
                <w:sz w:val="24"/>
                <w:szCs w:val="24"/>
              </w:rPr>
              <w:t>2.</w:t>
            </w:r>
            <w:r w:rsidRPr="001F2AA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F2AA1">
              <w:rPr>
                <w:b/>
                <w:sz w:val="24"/>
                <w:szCs w:val="24"/>
              </w:rPr>
              <w:t>Основы</w:t>
            </w:r>
            <w:r w:rsidRPr="001F2AA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F2AA1">
              <w:rPr>
                <w:b/>
                <w:sz w:val="24"/>
                <w:szCs w:val="24"/>
              </w:rPr>
              <w:t>военной</w:t>
            </w:r>
            <w:r w:rsidRPr="001F2AA1">
              <w:rPr>
                <w:b/>
                <w:spacing w:val="-2"/>
                <w:sz w:val="24"/>
                <w:szCs w:val="24"/>
              </w:rPr>
              <w:t xml:space="preserve"> службы.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135" w:right="142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2"/>
                <w:sz w:val="24"/>
                <w:szCs w:val="24"/>
              </w:rPr>
              <w:t>32/10</w:t>
            </w:r>
          </w:p>
        </w:tc>
        <w:tc>
          <w:tcPr>
            <w:tcW w:w="1698" w:type="dxa"/>
          </w:tcPr>
          <w:p w:rsidR="001F2AA1" w:rsidRPr="001F2AA1" w:rsidRDefault="001F2AA1" w:rsidP="00F773C5">
            <w:pPr>
              <w:pStyle w:val="TableParagraph"/>
              <w:ind w:left="124" w:right="133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 w:val="restart"/>
          </w:tcPr>
          <w:p w:rsidR="001F2AA1" w:rsidRPr="001F2AA1" w:rsidRDefault="001F2AA1" w:rsidP="001F2AA1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1F2AA1">
              <w:rPr>
                <w:b/>
                <w:sz w:val="24"/>
                <w:szCs w:val="24"/>
                <w:lang w:val="ru-RU"/>
              </w:rPr>
              <w:t>Тема</w:t>
            </w:r>
            <w:r w:rsidRPr="001F2AA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pacing w:val="-4"/>
                <w:sz w:val="24"/>
                <w:szCs w:val="24"/>
                <w:lang w:val="ru-RU"/>
              </w:rPr>
              <w:t>2.1.</w:t>
            </w:r>
          </w:p>
          <w:p w:rsidR="001F2AA1" w:rsidRPr="001F2AA1" w:rsidRDefault="001F2AA1" w:rsidP="001F2AA1">
            <w:pPr>
              <w:pStyle w:val="TableParagraph"/>
              <w:ind w:left="109" w:right="115"/>
              <w:rPr>
                <w:b/>
                <w:sz w:val="24"/>
                <w:szCs w:val="24"/>
                <w:lang w:val="ru-RU"/>
              </w:rPr>
            </w:pPr>
            <w:r w:rsidRPr="001F2AA1">
              <w:rPr>
                <w:b/>
                <w:sz w:val="24"/>
                <w:szCs w:val="24"/>
                <w:lang w:val="ru-RU"/>
              </w:rPr>
              <w:t>Основы</w:t>
            </w:r>
            <w:r w:rsidRPr="001F2AA1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z w:val="24"/>
                <w:szCs w:val="24"/>
                <w:lang w:val="ru-RU"/>
              </w:rPr>
              <w:t>военной</w:t>
            </w:r>
            <w:r w:rsidRPr="001F2AA1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z w:val="24"/>
                <w:szCs w:val="24"/>
                <w:lang w:val="ru-RU"/>
              </w:rPr>
              <w:t>службы и обороны государства</w:t>
            </w: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135" w:right="142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698" w:type="dxa"/>
            <w:vMerge w:val="restart"/>
          </w:tcPr>
          <w:p w:rsidR="001F2AA1" w:rsidRPr="001F2AA1" w:rsidRDefault="001F2AA1" w:rsidP="00F773C5">
            <w:pPr>
              <w:pStyle w:val="TableParagraph"/>
              <w:ind w:left="124" w:right="133"/>
              <w:jc w:val="center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</w:rPr>
              <w:t>ОК01,</w:t>
            </w:r>
            <w:r w:rsidRPr="001F2AA1">
              <w:rPr>
                <w:spacing w:val="-15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ОК02, ОК04,</w:t>
            </w:r>
            <w:r w:rsidRPr="001F2AA1">
              <w:rPr>
                <w:spacing w:val="-3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ОК07</w:t>
            </w: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6" w:lineRule="exact"/>
              <w:ind w:left="109"/>
              <w:rPr>
                <w:sz w:val="24"/>
                <w:szCs w:val="24"/>
                <w:lang w:val="ru-RU"/>
              </w:rPr>
            </w:pPr>
            <w:r w:rsidRPr="001F2AA1">
              <w:rPr>
                <w:spacing w:val="-8"/>
                <w:sz w:val="24"/>
                <w:szCs w:val="24"/>
                <w:lang w:val="ru-RU"/>
              </w:rPr>
              <w:t>Основы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обороны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государства.</w:t>
            </w:r>
            <w:r w:rsidRPr="001F2A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Терроризм</w:t>
            </w:r>
            <w:r w:rsidRPr="001F2A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как</w:t>
            </w:r>
            <w:r w:rsidRPr="001F2A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угроза</w:t>
            </w:r>
            <w:r w:rsidRPr="001F2A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 xml:space="preserve">национальной </w:t>
            </w:r>
            <w:r w:rsidRPr="001F2AA1">
              <w:rPr>
                <w:sz w:val="24"/>
                <w:szCs w:val="24"/>
                <w:lang w:val="ru-RU"/>
              </w:rPr>
              <w:t>безопасности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государства.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135" w:right="142"/>
              <w:jc w:val="center"/>
              <w:rPr>
                <w:sz w:val="24"/>
                <w:szCs w:val="24"/>
              </w:rPr>
            </w:pPr>
            <w:r w:rsidRPr="001F2A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24" w:right="133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6" w:lineRule="exact"/>
              <w:ind w:left="109" w:right="95"/>
              <w:jc w:val="both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Правовые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основы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военной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службы.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Организация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 xml:space="preserve">допризывной подготовки, порядок призыва граждан на военную службу и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поступления</w:t>
            </w:r>
            <w:r w:rsidRPr="001F2AA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на</w:t>
            </w:r>
            <w:r w:rsidRPr="001F2AA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нее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в</w:t>
            </w:r>
            <w:r w:rsidRPr="001F2AA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добровольном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порядке.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135" w:right="142"/>
              <w:jc w:val="center"/>
              <w:rPr>
                <w:sz w:val="24"/>
                <w:szCs w:val="24"/>
              </w:rPr>
            </w:pPr>
            <w:r w:rsidRPr="001F2AA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24" w:right="133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 w:val="restart"/>
          </w:tcPr>
          <w:p w:rsidR="001F2AA1" w:rsidRPr="001F2AA1" w:rsidRDefault="001F2AA1" w:rsidP="001F2AA1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1F2AA1">
              <w:rPr>
                <w:b/>
                <w:sz w:val="24"/>
                <w:szCs w:val="24"/>
                <w:lang w:val="ru-RU"/>
              </w:rPr>
              <w:t>Тема</w:t>
            </w:r>
            <w:r w:rsidRPr="001F2AA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pacing w:val="-4"/>
                <w:sz w:val="24"/>
                <w:szCs w:val="24"/>
                <w:lang w:val="ru-RU"/>
              </w:rPr>
              <w:t>2.2.</w:t>
            </w:r>
          </w:p>
          <w:p w:rsidR="001F2AA1" w:rsidRPr="001F2AA1" w:rsidRDefault="001F2AA1" w:rsidP="001F2AA1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1F2AA1">
              <w:rPr>
                <w:b/>
                <w:sz w:val="24"/>
                <w:szCs w:val="24"/>
                <w:lang w:val="ru-RU"/>
              </w:rPr>
              <w:t>Вооруженные</w:t>
            </w:r>
            <w:r w:rsidRPr="001F2AA1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z w:val="24"/>
                <w:szCs w:val="24"/>
                <w:lang w:val="ru-RU"/>
              </w:rPr>
              <w:t>силы</w:t>
            </w:r>
            <w:r w:rsidRPr="001F2AA1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z w:val="24"/>
                <w:szCs w:val="24"/>
                <w:lang w:val="ru-RU"/>
              </w:rPr>
              <w:t>РФ</w:t>
            </w:r>
            <w:r w:rsidRPr="001F2AA1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z w:val="24"/>
                <w:szCs w:val="24"/>
                <w:lang w:val="ru-RU"/>
              </w:rPr>
              <w:t xml:space="preserve">– защитники нашего </w:t>
            </w:r>
            <w:r w:rsidRPr="001F2AA1">
              <w:rPr>
                <w:b/>
                <w:spacing w:val="-2"/>
                <w:sz w:val="24"/>
                <w:szCs w:val="24"/>
                <w:lang w:val="ru-RU"/>
              </w:rPr>
              <w:t>Отечества.</w:t>
            </w: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135" w:right="142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698" w:type="dxa"/>
            <w:vMerge w:val="restart"/>
          </w:tcPr>
          <w:p w:rsidR="001F2AA1" w:rsidRPr="001F2AA1" w:rsidRDefault="001F2AA1" w:rsidP="00F773C5">
            <w:pPr>
              <w:pStyle w:val="TableParagraph"/>
              <w:ind w:left="124" w:right="133"/>
              <w:jc w:val="center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</w:rPr>
              <w:t>ОК01,</w:t>
            </w:r>
            <w:r w:rsidRPr="001F2AA1">
              <w:rPr>
                <w:spacing w:val="-15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ОК02, ОК04,</w:t>
            </w:r>
            <w:r w:rsidRPr="001F2AA1">
              <w:rPr>
                <w:spacing w:val="-3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ОК07</w:t>
            </w: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0" w:lineRule="atLeast"/>
              <w:ind w:left="109"/>
              <w:rPr>
                <w:sz w:val="24"/>
                <w:szCs w:val="24"/>
                <w:lang w:val="ru-RU"/>
              </w:rPr>
            </w:pPr>
            <w:r w:rsidRPr="001F2AA1">
              <w:rPr>
                <w:spacing w:val="-4"/>
                <w:sz w:val="24"/>
                <w:szCs w:val="24"/>
                <w:lang w:val="ru-RU"/>
              </w:rPr>
              <w:t xml:space="preserve">Организационная структура Вооруженных Сил: виды ВС и рода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войск.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135" w:right="142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24" w:right="109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0" w:lineRule="atLeast"/>
              <w:ind w:left="109" w:right="88"/>
              <w:jc w:val="both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Основные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виды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вооружения,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военной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техники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и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специального снаряжения,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состоящих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на</w:t>
            </w:r>
            <w:r w:rsidRPr="001F2AA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вооружении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(оснащении)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 xml:space="preserve">воинских 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>подразделений,</w:t>
            </w:r>
            <w:r w:rsidRPr="001F2AA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>в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>которых</w:t>
            </w:r>
            <w:r w:rsidRPr="001F2AA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>имеются</w:t>
            </w:r>
            <w:r w:rsidRPr="001F2AA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>военно-учетные</w:t>
            </w:r>
            <w:r w:rsidRPr="001F2AA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 xml:space="preserve">специальности, </w:t>
            </w:r>
            <w:r w:rsidRPr="001F2AA1">
              <w:rPr>
                <w:sz w:val="24"/>
                <w:szCs w:val="24"/>
                <w:lang w:val="ru-RU"/>
              </w:rPr>
              <w:t xml:space="preserve">родственные изучаемой специальности. Область применения получаемых профессиональных знаний при исполнении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обязанностей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военной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службы.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135" w:right="142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24" w:right="109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9"/>
                <w:sz w:val="24"/>
                <w:szCs w:val="24"/>
              </w:rPr>
              <w:t>Практические</w:t>
            </w:r>
            <w:r w:rsidRPr="001F2AA1">
              <w:rPr>
                <w:b/>
                <w:spacing w:val="-2"/>
                <w:sz w:val="24"/>
                <w:szCs w:val="24"/>
              </w:rPr>
              <w:t xml:space="preserve"> занятия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135" w:right="142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color w:val="0C0C0C"/>
                <w:spacing w:val="-10"/>
                <w:sz w:val="24"/>
                <w:szCs w:val="24"/>
              </w:rPr>
              <w:t>4</w:t>
            </w:r>
          </w:p>
        </w:tc>
        <w:tc>
          <w:tcPr>
            <w:tcW w:w="1698" w:type="dxa"/>
          </w:tcPr>
          <w:p w:rsidR="001F2AA1" w:rsidRPr="001F2AA1" w:rsidRDefault="001F2AA1" w:rsidP="00F773C5">
            <w:pPr>
              <w:pStyle w:val="TableParagraph"/>
              <w:ind w:left="124" w:right="109"/>
              <w:jc w:val="center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</w:rPr>
              <w:t>ОК01,</w:t>
            </w:r>
            <w:r w:rsidRPr="001F2AA1">
              <w:rPr>
                <w:spacing w:val="-1"/>
                <w:sz w:val="24"/>
                <w:szCs w:val="24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</w:rPr>
              <w:t>ОК02,</w:t>
            </w: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 w:val="restart"/>
          </w:tcPr>
          <w:p w:rsidR="001F2AA1" w:rsidRPr="001F2AA1" w:rsidRDefault="001F2AA1" w:rsidP="001F2A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F773C5" w:rsidRDefault="001F2AA1" w:rsidP="001F2AA1">
            <w:pPr>
              <w:pStyle w:val="TableParagraph"/>
              <w:spacing w:line="276" w:lineRule="exact"/>
              <w:ind w:left="114"/>
              <w:rPr>
                <w:sz w:val="24"/>
                <w:szCs w:val="24"/>
                <w:lang w:val="ru-RU"/>
              </w:rPr>
            </w:pPr>
            <w:r w:rsidRPr="001F2AA1">
              <w:rPr>
                <w:spacing w:val="-2"/>
                <w:sz w:val="24"/>
                <w:szCs w:val="24"/>
                <w:lang w:val="ru-RU"/>
              </w:rPr>
              <w:t>Назначение</w:t>
            </w:r>
            <w:r w:rsidRPr="001F2AA1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и</w:t>
            </w:r>
            <w:r w:rsidRPr="001F2AA1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устройство</w:t>
            </w:r>
            <w:r w:rsidRPr="001F2AA1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автомата</w:t>
            </w:r>
            <w:r w:rsidRPr="001F2AA1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АК-74.</w:t>
            </w:r>
            <w:r w:rsidRPr="001F2AA1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F773C5">
              <w:rPr>
                <w:spacing w:val="-2"/>
                <w:sz w:val="24"/>
                <w:szCs w:val="24"/>
                <w:lang w:val="ru-RU"/>
              </w:rPr>
              <w:t>Разборка</w:t>
            </w:r>
            <w:r w:rsidRPr="00F773C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F773C5">
              <w:rPr>
                <w:spacing w:val="-2"/>
                <w:sz w:val="24"/>
                <w:szCs w:val="24"/>
                <w:lang w:val="ru-RU"/>
              </w:rPr>
              <w:t>и</w:t>
            </w:r>
            <w:r w:rsidRPr="00F773C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F773C5">
              <w:rPr>
                <w:spacing w:val="-2"/>
                <w:sz w:val="24"/>
                <w:szCs w:val="24"/>
                <w:lang w:val="ru-RU"/>
              </w:rPr>
              <w:t>сборка автомата.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before="137"/>
              <w:ind w:left="135" w:right="142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4</w:t>
            </w:r>
          </w:p>
        </w:tc>
        <w:tc>
          <w:tcPr>
            <w:tcW w:w="1698" w:type="dxa"/>
            <w:vMerge w:val="restart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124" w:right="109"/>
              <w:jc w:val="center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</w:rPr>
              <w:t>ОК04,</w:t>
            </w:r>
            <w:r w:rsidRPr="001F2AA1">
              <w:rPr>
                <w:spacing w:val="-3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ОК07</w:t>
            </w: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6" w:lineRule="exact"/>
              <w:ind w:left="114"/>
              <w:rPr>
                <w:sz w:val="24"/>
                <w:szCs w:val="24"/>
                <w:lang w:val="ru-RU"/>
              </w:rPr>
            </w:pPr>
            <w:r w:rsidRPr="001F2AA1">
              <w:rPr>
                <w:spacing w:val="-4"/>
                <w:sz w:val="24"/>
                <w:szCs w:val="24"/>
                <w:lang w:val="ru-RU"/>
              </w:rPr>
              <w:t>Изучение</w:t>
            </w:r>
            <w:r w:rsidRPr="001F2AA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условий</w:t>
            </w:r>
            <w:r w:rsidRPr="001F2AA1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выполнения</w:t>
            </w:r>
            <w:r w:rsidRPr="001F2AA1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стрельб</w:t>
            </w:r>
            <w:r w:rsidRPr="001F2AA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из</w:t>
            </w:r>
            <w:r w:rsidRPr="001F2AA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стрелкового</w:t>
            </w:r>
            <w:r w:rsidRPr="001F2AA1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оружия. Выполнение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стрельба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из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пневматического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оружия.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before="137"/>
              <w:ind w:left="135" w:right="142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24" w:right="109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 w:val="restart"/>
          </w:tcPr>
          <w:p w:rsidR="001F2AA1" w:rsidRPr="001F2AA1" w:rsidRDefault="001F2AA1" w:rsidP="001F2AA1">
            <w:pPr>
              <w:pStyle w:val="TableParagraph"/>
              <w:spacing w:before="46"/>
              <w:ind w:left="109" w:right="989"/>
              <w:rPr>
                <w:b/>
                <w:sz w:val="24"/>
                <w:szCs w:val="24"/>
                <w:lang w:val="ru-RU"/>
              </w:rPr>
            </w:pPr>
            <w:r w:rsidRPr="001F2AA1">
              <w:rPr>
                <w:b/>
                <w:sz w:val="24"/>
                <w:szCs w:val="24"/>
                <w:lang w:val="ru-RU"/>
              </w:rPr>
              <w:t>Тема 2.3.</w:t>
            </w:r>
            <w:r w:rsidRPr="001F2AA1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z w:val="24"/>
                <w:szCs w:val="24"/>
                <w:lang w:val="ru-RU"/>
              </w:rPr>
              <w:t xml:space="preserve">Основы военно- </w:t>
            </w:r>
            <w:r w:rsidRPr="001F2AA1">
              <w:rPr>
                <w:b/>
                <w:spacing w:val="-2"/>
                <w:sz w:val="24"/>
                <w:szCs w:val="24"/>
                <w:lang w:val="ru-RU"/>
              </w:rPr>
              <w:t>патриотического воспитания</w:t>
            </w: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5" w:lineRule="exact"/>
              <w:ind w:left="114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before="41"/>
              <w:ind w:left="135" w:right="142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 w:val="restart"/>
          </w:tcPr>
          <w:p w:rsidR="001F2AA1" w:rsidRPr="001F2AA1" w:rsidRDefault="001F2AA1" w:rsidP="00F773C5">
            <w:pPr>
              <w:pStyle w:val="TableParagraph"/>
              <w:ind w:left="124" w:right="109" w:hanging="30"/>
              <w:jc w:val="center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</w:rPr>
              <w:t>ОК01,</w:t>
            </w:r>
            <w:r w:rsidRPr="001F2AA1">
              <w:rPr>
                <w:spacing w:val="-15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ОК02, ОК04,</w:t>
            </w:r>
            <w:r w:rsidRPr="001F2AA1">
              <w:rPr>
                <w:spacing w:val="-3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ОК07</w:t>
            </w: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0" w:lineRule="atLeast"/>
              <w:ind w:left="114"/>
              <w:rPr>
                <w:sz w:val="24"/>
                <w:szCs w:val="24"/>
              </w:rPr>
            </w:pPr>
            <w:r w:rsidRPr="001F2AA1">
              <w:rPr>
                <w:spacing w:val="-8"/>
                <w:sz w:val="24"/>
                <w:szCs w:val="24"/>
                <w:lang w:val="ru-RU"/>
              </w:rPr>
              <w:t>Боевые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традиции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Вооруженных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Сил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России.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Символы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 xml:space="preserve">воинской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чести.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Патриотизм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и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верность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воинскому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долгу.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 xml:space="preserve">Ритуалы </w:t>
            </w:r>
            <w:r w:rsidRPr="001F2AA1">
              <w:rPr>
                <w:spacing w:val="-2"/>
                <w:sz w:val="24"/>
                <w:szCs w:val="24"/>
              </w:rPr>
              <w:t>Вооруженных</w:t>
            </w:r>
            <w:r w:rsidRPr="001F2AA1">
              <w:rPr>
                <w:spacing w:val="-16"/>
                <w:sz w:val="24"/>
                <w:szCs w:val="24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</w:rPr>
              <w:t>Сил</w:t>
            </w:r>
            <w:r w:rsidRPr="001F2AA1">
              <w:rPr>
                <w:spacing w:val="-17"/>
                <w:sz w:val="24"/>
                <w:szCs w:val="24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</w:rPr>
              <w:t>Российской</w:t>
            </w:r>
            <w:r w:rsidRPr="001F2AA1">
              <w:rPr>
                <w:spacing w:val="-17"/>
                <w:sz w:val="24"/>
                <w:szCs w:val="24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</w:rPr>
              <w:t>Федерации.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135" w:right="142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24" w:right="109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 w:val="restart"/>
          </w:tcPr>
          <w:p w:rsidR="001F2AA1" w:rsidRPr="001F2AA1" w:rsidRDefault="001F2AA1" w:rsidP="001F2AA1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1F2AA1">
              <w:rPr>
                <w:b/>
                <w:sz w:val="24"/>
                <w:szCs w:val="24"/>
                <w:lang w:val="ru-RU"/>
              </w:rPr>
              <w:t>Тема</w:t>
            </w:r>
            <w:r w:rsidRPr="001F2AA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pacing w:val="-4"/>
                <w:sz w:val="24"/>
                <w:szCs w:val="24"/>
                <w:lang w:val="ru-RU"/>
              </w:rPr>
              <w:t>2.4.</w:t>
            </w:r>
          </w:p>
          <w:p w:rsidR="001F2AA1" w:rsidRPr="001F2AA1" w:rsidRDefault="001F2AA1" w:rsidP="001F2AA1">
            <w:pPr>
              <w:pStyle w:val="TableParagraph"/>
              <w:spacing w:line="270" w:lineRule="atLeast"/>
              <w:ind w:left="109" w:right="485"/>
              <w:rPr>
                <w:b/>
                <w:sz w:val="24"/>
                <w:szCs w:val="24"/>
                <w:lang w:val="ru-RU"/>
              </w:rPr>
            </w:pPr>
            <w:r w:rsidRPr="001F2AA1">
              <w:rPr>
                <w:b/>
                <w:sz w:val="24"/>
                <w:szCs w:val="24"/>
                <w:lang w:val="ru-RU"/>
              </w:rPr>
              <w:t>Основы</w:t>
            </w:r>
            <w:r w:rsidRPr="001F2AA1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z w:val="24"/>
                <w:szCs w:val="24"/>
                <w:lang w:val="ru-RU"/>
              </w:rPr>
              <w:t>безопасности военной службы</w:t>
            </w: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ind w:left="114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135" w:right="142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 w:val="restart"/>
          </w:tcPr>
          <w:p w:rsidR="001F2AA1" w:rsidRPr="001F2AA1" w:rsidRDefault="001F2AA1" w:rsidP="00F773C5">
            <w:pPr>
              <w:pStyle w:val="TableParagraph"/>
              <w:ind w:left="124" w:right="109" w:hanging="30"/>
              <w:jc w:val="center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</w:rPr>
              <w:t>ОК01,</w:t>
            </w:r>
            <w:r w:rsidRPr="001F2AA1">
              <w:rPr>
                <w:spacing w:val="-15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ОК02, ОК04,</w:t>
            </w:r>
            <w:r w:rsidRPr="001F2AA1">
              <w:rPr>
                <w:spacing w:val="-3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ОК07</w:t>
            </w: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5" w:lineRule="exact"/>
              <w:ind w:left="114"/>
              <w:rPr>
                <w:sz w:val="24"/>
                <w:szCs w:val="24"/>
                <w:lang w:val="ru-RU"/>
              </w:rPr>
            </w:pPr>
            <w:r w:rsidRPr="001F2AA1">
              <w:rPr>
                <w:spacing w:val="-8"/>
                <w:sz w:val="24"/>
                <w:szCs w:val="24"/>
                <w:lang w:val="ru-RU"/>
              </w:rPr>
              <w:t>Организация</w:t>
            </w:r>
            <w:r w:rsidRPr="001F2AA1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подготовки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гражданина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РФ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к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военной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службе.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135" w:right="142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24" w:right="109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 w:val="restart"/>
          </w:tcPr>
          <w:p w:rsidR="001F2AA1" w:rsidRPr="001F2AA1" w:rsidRDefault="001F2AA1" w:rsidP="001F2AA1">
            <w:pPr>
              <w:pStyle w:val="TableParagraph"/>
              <w:spacing w:before="90"/>
              <w:ind w:left="109"/>
              <w:rPr>
                <w:b/>
                <w:sz w:val="24"/>
                <w:szCs w:val="24"/>
              </w:rPr>
            </w:pPr>
            <w:r w:rsidRPr="001F2AA1">
              <w:rPr>
                <w:b/>
                <w:sz w:val="24"/>
                <w:szCs w:val="24"/>
              </w:rPr>
              <w:t>Тема</w:t>
            </w:r>
            <w:r w:rsidRPr="001F2AA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F2AA1">
              <w:rPr>
                <w:b/>
                <w:spacing w:val="-4"/>
                <w:sz w:val="24"/>
                <w:szCs w:val="24"/>
              </w:rPr>
              <w:t>2.5.</w:t>
            </w:r>
          </w:p>
          <w:p w:rsidR="001F2AA1" w:rsidRPr="001F2AA1" w:rsidRDefault="001F2AA1" w:rsidP="001F2AA1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1F2AA1">
              <w:rPr>
                <w:b/>
                <w:sz w:val="24"/>
                <w:szCs w:val="24"/>
              </w:rPr>
              <w:t>Тактическая</w:t>
            </w:r>
            <w:r w:rsidRPr="001F2AA1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1F2AA1">
              <w:rPr>
                <w:b/>
                <w:spacing w:val="-2"/>
                <w:sz w:val="24"/>
                <w:szCs w:val="24"/>
              </w:rPr>
              <w:t>подготовка</w:t>
            </w: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ind w:left="114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135" w:right="142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 w:val="restart"/>
          </w:tcPr>
          <w:p w:rsidR="001F2AA1" w:rsidRPr="001F2AA1" w:rsidRDefault="001F2AA1" w:rsidP="00F773C5">
            <w:pPr>
              <w:pStyle w:val="TableParagraph"/>
              <w:ind w:left="124" w:right="109" w:hanging="30"/>
              <w:jc w:val="center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</w:rPr>
              <w:t>ОК01,</w:t>
            </w:r>
            <w:r w:rsidRPr="001F2AA1">
              <w:rPr>
                <w:spacing w:val="-15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ОК02, ОК04,</w:t>
            </w:r>
            <w:r w:rsidRPr="001F2AA1">
              <w:rPr>
                <w:spacing w:val="-3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ОК07</w:t>
            </w: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5" w:lineRule="exact"/>
              <w:ind w:left="114"/>
              <w:rPr>
                <w:sz w:val="24"/>
                <w:szCs w:val="24"/>
              </w:rPr>
            </w:pPr>
            <w:r w:rsidRPr="001F2AA1">
              <w:rPr>
                <w:spacing w:val="-8"/>
                <w:sz w:val="24"/>
                <w:szCs w:val="24"/>
              </w:rPr>
              <w:t>Основные</w:t>
            </w:r>
            <w:r w:rsidRPr="001F2AA1">
              <w:rPr>
                <w:spacing w:val="-14"/>
                <w:sz w:val="24"/>
                <w:szCs w:val="24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</w:rPr>
              <w:t>виды</w:t>
            </w:r>
            <w:r w:rsidRPr="001F2AA1">
              <w:rPr>
                <w:spacing w:val="-12"/>
                <w:sz w:val="24"/>
                <w:szCs w:val="24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</w:rPr>
              <w:t>боя.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135" w:right="142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24" w:right="109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 w:val="restart"/>
          </w:tcPr>
          <w:p w:rsidR="001F2AA1" w:rsidRPr="001F2AA1" w:rsidRDefault="001F2AA1" w:rsidP="001F2AA1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1F2AA1">
              <w:rPr>
                <w:b/>
                <w:sz w:val="24"/>
                <w:szCs w:val="24"/>
              </w:rPr>
              <w:t>Тема</w:t>
            </w:r>
            <w:r w:rsidRPr="001F2AA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F2AA1">
              <w:rPr>
                <w:b/>
                <w:spacing w:val="-4"/>
                <w:sz w:val="24"/>
                <w:szCs w:val="24"/>
              </w:rPr>
              <w:t>2.6.</w:t>
            </w:r>
          </w:p>
          <w:p w:rsidR="001F2AA1" w:rsidRPr="001F2AA1" w:rsidRDefault="001F2AA1" w:rsidP="001F2AA1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1F2AA1">
              <w:rPr>
                <w:b/>
                <w:sz w:val="24"/>
                <w:szCs w:val="24"/>
              </w:rPr>
              <w:t>Огневая</w:t>
            </w:r>
            <w:r w:rsidRPr="001F2AA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F2AA1">
              <w:rPr>
                <w:b/>
                <w:spacing w:val="-2"/>
                <w:sz w:val="24"/>
                <w:szCs w:val="24"/>
              </w:rPr>
              <w:t>подготовка</w:t>
            </w: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ind w:left="114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9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 w:val="restart"/>
          </w:tcPr>
          <w:p w:rsidR="001F2AA1" w:rsidRPr="001F2AA1" w:rsidRDefault="001F2AA1" w:rsidP="00F773C5">
            <w:pPr>
              <w:pStyle w:val="TableParagraph"/>
              <w:ind w:left="124" w:right="109" w:hanging="30"/>
              <w:jc w:val="center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</w:rPr>
              <w:t>ОК01,</w:t>
            </w:r>
            <w:r w:rsidRPr="001F2AA1">
              <w:rPr>
                <w:spacing w:val="-15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ОК02, ОК04,</w:t>
            </w:r>
            <w:r w:rsidRPr="001F2AA1">
              <w:rPr>
                <w:spacing w:val="-3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ОК07</w:t>
            </w: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6" w:lineRule="exact"/>
              <w:ind w:left="114"/>
              <w:rPr>
                <w:sz w:val="24"/>
                <w:szCs w:val="24"/>
                <w:lang w:val="ru-RU"/>
              </w:rPr>
            </w:pPr>
            <w:r w:rsidRPr="001F2AA1">
              <w:rPr>
                <w:spacing w:val="-8"/>
                <w:sz w:val="24"/>
                <w:szCs w:val="24"/>
                <w:lang w:val="ru-RU"/>
              </w:rPr>
              <w:t>Неполная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разборка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(сборка)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автомата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Калашникова,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 xml:space="preserve">назначение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работы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частей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и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механизмов,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подготовка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к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стрельбе,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 xml:space="preserve">меры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безопасности.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9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24" w:right="109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5" w:lineRule="exact"/>
              <w:ind w:left="114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9"/>
                <w:sz w:val="24"/>
                <w:szCs w:val="24"/>
              </w:rPr>
              <w:t>Практические</w:t>
            </w:r>
            <w:r w:rsidRPr="001F2AA1">
              <w:rPr>
                <w:b/>
                <w:spacing w:val="-2"/>
                <w:sz w:val="24"/>
                <w:szCs w:val="24"/>
              </w:rPr>
              <w:t xml:space="preserve"> занятия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color w:val="0C0C0C"/>
                <w:spacing w:val="-10"/>
                <w:sz w:val="24"/>
                <w:szCs w:val="24"/>
              </w:rPr>
              <w:t>4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24" w:right="109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ind w:left="114"/>
              <w:rPr>
                <w:sz w:val="24"/>
                <w:szCs w:val="24"/>
                <w:lang w:val="ru-RU"/>
              </w:rPr>
            </w:pPr>
            <w:r w:rsidRPr="001F2AA1">
              <w:rPr>
                <w:spacing w:val="-8"/>
                <w:sz w:val="24"/>
                <w:szCs w:val="24"/>
                <w:lang w:val="ru-RU"/>
              </w:rPr>
              <w:t>Неполная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разборка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(сборка)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автомата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Калашникова.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24" w:right="109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6" w:lineRule="exact"/>
              <w:ind w:left="114"/>
              <w:rPr>
                <w:sz w:val="24"/>
                <w:szCs w:val="24"/>
                <w:lang w:val="ru-RU"/>
              </w:rPr>
            </w:pPr>
            <w:r w:rsidRPr="001F2AA1">
              <w:rPr>
                <w:spacing w:val="-4"/>
                <w:sz w:val="24"/>
                <w:szCs w:val="24"/>
                <w:lang w:val="ru-RU"/>
              </w:rPr>
              <w:t>Подготовка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к</w:t>
            </w:r>
            <w:r w:rsidRPr="001F2AA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стрельбе,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меры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безопасности,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выполнение начального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упражнения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стрельбы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из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АК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(упражнение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 xml:space="preserve">из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малокалиберной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винтовки),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первое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упражнение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по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 xml:space="preserve">метанию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гранаты.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9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24" w:right="109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 w:val="restart"/>
          </w:tcPr>
          <w:p w:rsidR="001F2AA1" w:rsidRPr="001F2AA1" w:rsidRDefault="001F2AA1" w:rsidP="001F2AA1">
            <w:pPr>
              <w:pStyle w:val="TableParagraph"/>
              <w:ind w:left="109" w:right="370"/>
              <w:rPr>
                <w:b/>
                <w:sz w:val="24"/>
                <w:szCs w:val="24"/>
              </w:rPr>
            </w:pPr>
            <w:r w:rsidRPr="001F2AA1">
              <w:rPr>
                <w:b/>
                <w:sz w:val="24"/>
                <w:szCs w:val="24"/>
              </w:rPr>
              <w:t>Тема 2.7. Общевоинские</w:t>
            </w:r>
            <w:r w:rsidRPr="001F2AA1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F2AA1">
              <w:rPr>
                <w:b/>
                <w:sz w:val="24"/>
                <w:szCs w:val="24"/>
              </w:rPr>
              <w:t>уставы</w:t>
            </w: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5" w:lineRule="exact"/>
              <w:ind w:left="114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 w:val="restart"/>
          </w:tcPr>
          <w:p w:rsidR="001F2AA1" w:rsidRPr="001F2AA1" w:rsidRDefault="001F2AA1" w:rsidP="00F773C5">
            <w:pPr>
              <w:pStyle w:val="TableParagraph"/>
              <w:ind w:left="124" w:right="109" w:hanging="30"/>
              <w:jc w:val="center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</w:rPr>
              <w:t>ОК01,</w:t>
            </w:r>
            <w:r w:rsidRPr="001F2AA1">
              <w:rPr>
                <w:spacing w:val="-15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ОК02, ОК04,</w:t>
            </w:r>
            <w:r w:rsidRPr="001F2AA1">
              <w:rPr>
                <w:spacing w:val="-3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ОК07</w:t>
            </w: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0" w:lineRule="atLeast"/>
              <w:ind w:left="114"/>
              <w:rPr>
                <w:sz w:val="24"/>
                <w:szCs w:val="24"/>
                <w:lang w:val="ru-RU"/>
              </w:rPr>
            </w:pPr>
            <w:r w:rsidRPr="001F2AA1">
              <w:rPr>
                <w:spacing w:val="-8"/>
                <w:sz w:val="24"/>
                <w:szCs w:val="24"/>
                <w:lang w:val="ru-RU"/>
              </w:rPr>
              <w:t>Размещение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и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быт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военнослужащих,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организация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караульной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 xml:space="preserve">и </w:t>
            </w:r>
            <w:r w:rsidRPr="001F2AA1">
              <w:rPr>
                <w:sz w:val="24"/>
                <w:szCs w:val="24"/>
                <w:lang w:val="ru-RU"/>
              </w:rPr>
              <w:t>внутренней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службы.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right="109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 w:val="restart"/>
          </w:tcPr>
          <w:p w:rsidR="001F2AA1" w:rsidRPr="001F2AA1" w:rsidRDefault="001F2AA1" w:rsidP="001F2AA1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1F2AA1">
              <w:rPr>
                <w:b/>
                <w:sz w:val="24"/>
                <w:szCs w:val="24"/>
              </w:rPr>
              <w:t>Тема</w:t>
            </w:r>
            <w:r w:rsidRPr="001F2AA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F2AA1">
              <w:rPr>
                <w:b/>
                <w:spacing w:val="-5"/>
                <w:sz w:val="24"/>
                <w:szCs w:val="24"/>
              </w:rPr>
              <w:t>2.8</w:t>
            </w:r>
          </w:p>
          <w:p w:rsidR="001F2AA1" w:rsidRPr="001F2AA1" w:rsidRDefault="001F2AA1" w:rsidP="001F2AA1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1F2AA1">
              <w:rPr>
                <w:b/>
                <w:sz w:val="24"/>
                <w:szCs w:val="24"/>
              </w:rPr>
              <w:t>Строевая</w:t>
            </w:r>
            <w:r w:rsidRPr="001F2AA1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F2AA1">
              <w:rPr>
                <w:b/>
                <w:spacing w:val="-2"/>
                <w:sz w:val="24"/>
                <w:szCs w:val="24"/>
              </w:rPr>
              <w:t>подготовка</w:t>
            </w: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ind w:left="114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9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 w:val="restart"/>
          </w:tcPr>
          <w:p w:rsidR="001F2AA1" w:rsidRPr="001F2AA1" w:rsidRDefault="001F2AA1" w:rsidP="00F773C5">
            <w:pPr>
              <w:pStyle w:val="TableParagraph"/>
              <w:ind w:left="141" w:right="109"/>
              <w:jc w:val="center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</w:rPr>
              <w:t>ОК01,</w:t>
            </w:r>
            <w:r w:rsidRPr="001F2AA1">
              <w:rPr>
                <w:spacing w:val="-15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ОК02, ОК04,</w:t>
            </w:r>
            <w:r w:rsidRPr="001F2AA1">
              <w:rPr>
                <w:spacing w:val="-3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ОК07</w:t>
            </w: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5" w:lineRule="exact"/>
              <w:ind w:left="114"/>
              <w:rPr>
                <w:sz w:val="24"/>
                <w:szCs w:val="24"/>
                <w:lang w:val="ru-RU"/>
              </w:rPr>
            </w:pPr>
            <w:r w:rsidRPr="001F2AA1">
              <w:rPr>
                <w:spacing w:val="-8"/>
                <w:sz w:val="24"/>
                <w:szCs w:val="24"/>
                <w:lang w:val="ru-RU"/>
              </w:rPr>
              <w:t>Одиночная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строевая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подготовка,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строи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отделения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(взвода).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9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41" w:right="109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ind w:left="114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9"/>
                <w:sz w:val="24"/>
                <w:szCs w:val="24"/>
              </w:rPr>
              <w:t>Практические</w:t>
            </w:r>
            <w:r w:rsidRPr="001F2AA1">
              <w:rPr>
                <w:b/>
                <w:spacing w:val="-2"/>
                <w:sz w:val="24"/>
                <w:szCs w:val="24"/>
              </w:rPr>
              <w:t xml:space="preserve"> занятия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9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41" w:right="109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6" w:lineRule="exact"/>
              <w:ind w:left="114"/>
              <w:rPr>
                <w:sz w:val="24"/>
                <w:szCs w:val="24"/>
                <w:lang w:val="ru-RU"/>
              </w:rPr>
            </w:pPr>
            <w:r w:rsidRPr="001F2AA1">
              <w:rPr>
                <w:spacing w:val="-8"/>
                <w:sz w:val="24"/>
                <w:szCs w:val="24"/>
                <w:lang w:val="ru-RU"/>
              </w:rPr>
              <w:t>Строевая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стойка,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повороты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на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месте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и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в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движении,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строевой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 xml:space="preserve">шаг,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воинское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приветствие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на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месте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и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в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движении,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строи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отделения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9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41" w:right="109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</w:tcPr>
          <w:p w:rsidR="001F2AA1" w:rsidRPr="001F2AA1" w:rsidRDefault="001F2AA1" w:rsidP="001F2A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56" w:lineRule="exact"/>
              <w:ind w:left="109"/>
              <w:rPr>
                <w:sz w:val="24"/>
                <w:szCs w:val="24"/>
              </w:rPr>
            </w:pPr>
            <w:r w:rsidRPr="001F2AA1">
              <w:rPr>
                <w:spacing w:val="-2"/>
                <w:sz w:val="24"/>
                <w:szCs w:val="24"/>
              </w:rPr>
              <w:t>(взвода).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9"/>
              <w:rPr>
                <w:sz w:val="24"/>
                <w:szCs w:val="24"/>
              </w:rPr>
            </w:pPr>
          </w:p>
        </w:tc>
        <w:tc>
          <w:tcPr>
            <w:tcW w:w="1698" w:type="dxa"/>
          </w:tcPr>
          <w:p w:rsidR="001F2AA1" w:rsidRPr="001F2AA1" w:rsidRDefault="001F2AA1" w:rsidP="00F773C5">
            <w:pPr>
              <w:pStyle w:val="TableParagraph"/>
              <w:ind w:left="141" w:right="109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 w:val="restart"/>
          </w:tcPr>
          <w:p w:rsidR="001F2AA1" w:rsidRPr="001F2AA1" w:rsidRDefault="001F2AA1" w:rsidP="001F2AA1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</w:rPr>
            </w:pPr>
            <w:r w:rsidRPr="001F2AA1">
              <w:rPr>
                <w:b/>
                <w:sz w:val="24"/>
                <w:szCs w:val="24"/>
              </w:rPr>
              <w:t>Тема</w:t>
            </w:r>
            <w:r w:rsidRPr="001F2AA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F2AA1">
              <w:rPr>
                <w:b/>
                <w:spacing w:val="-5"/>
                <w:sz w:val="24"/>
                <w:szCs w:val="24"/>
              </w:rPr>
              <w:t>2.9</w:t>
            </w:r>
          </w:p>
          <w:p w:rsidR="001F2AA1" w:rsidRPr="001F2AA1" w:rsidRDefault="001F2AA1" w:rsidP="001F2AA1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1F2AA1">
              <w:rPr>
                <w:b/>
                <w:sz w:val="24"/>
                <w:szCs w:val="24"/>
              </w:rPr>
              <w:t>Физическая</w:t>
            </w:r>
            <w:r w:rsidRPr="001F2AA1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F2AA1">
              <w:rPr>
                <w:b/>
                <w:spacing w:val="-2"/>
                <w:sz w:val="24"/>
                <w:szCs w:val="24"/>
              </w:rPr>
              <w:t>подготовка</w:t>
            </w: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 w:val="restart"/>
          </w:tcPr>
          <w:p w:rsidR="001F2AA1" w:rsidRPr="001F2AA1" w:rsidRDefault="001F2AA1" w:rsidP="00F773C5">
            <w:pPr>
              <w:pStyle w:val="TableParagraph"/>
              <w:ind w:left="141" w:right="109"/>
              <w:jc w:val="center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</w:rPr>
              <w:t>ОК01,</w:t>
            </w:r>
            <w:r w:rsidRPr="001F2AA1">
              <w:rPr>
                <w:spacing w:val="-15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ОК02, ОК04,</w:t>
            </w:r>
            <w:r w:rsidRPr="001F2AA1">
              <w:rPr>
                <w:spacing w:val="-3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ОК07</w:t>
            </w: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0" w:lineRule="atLeast"/>
              <w:ind w:left="109"/>
              <w:rPr>
                <w:sz w:val="24"/>
                <w:szCs w:val="24"/>
                <w:lang w:val="ru-RU"/>
              </w:rPr>
            </w:pPr>
            <w:r w:rsidRPr="001F2AA1">
              <w:rPr>
                <w:spacing w:val="-4"/>
                <w:sz w:val="24"/>
                <w:szCs w:val="24"/>
                <w:lang w:val="ru-RU"/>
              </w:rPr>
              <w:t>Требования,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предъявляемые</w:t>
            </w:r>
            <w:r w:rsidRPr="001F2AA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к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новому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пополнению</w:t>
            </w:r>
            <w:r w:rsidRPr="001F2AA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 xml:space="preserve">воинских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частей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и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к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кандидатам,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поступающим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в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военно-учебные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заведения.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41" w:right="109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11199" w:type="dxa"/>
            <w:gridSpan w:val="2"/>
          </w:tcPr>
          <w:p w:rsidR="001F2AA1" w:rsidRPr="001F2AA1" w:rsidRDefault="001F2AA1" w:rsidP="001F2AA1">
            <w:pPr>
              <w:pStyle w:val="TableParagraph"/>
              <w:spacing w:before="138"/>
              <w:ind w:left="109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8"/>
                <w:sz w:val="24"/>
                <w:szCs w:val="24"/>
              </w:rPr>
              <w:t>Раздел</w:t>
            </w:r>
            <w:r w:rsidRPr="001F2AA1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1F2AA1">
              <w:rPr>
                <w:b/>
                <w:spacing w:val="-8"/>
                <w:sz w:val="24"/>
                <w:szCs w:val="24"/>
              </w:rPr>
              <w:t>3.</w:t>
            </w:r>
            <w:r w:rsidRPr="001F2AA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F2AA1">
              <w:rPr>
                <w:b/>
                <w:spacing w:val="-8"/>
                <w:sz w:val="24"/>
                <w:szCs w:val="24"/>
              </w:rPr>
              <w:t>Основы</w:t>
            </w:r>
            <w:r w:rsidRPr="001F2AA1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F2AA1">
              <w:rPr>
                <w:b/>
                <w:spacing w:val="-8"/>
                <w:sz w:val="24"/>
                <w:szCs w:val="24"/>
              </w:rPr>
              <w:t>медицинских</w:t>
            </w:r>
            <w:r w:rsidRPr="001F2AA1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2AA1">
              <w:rPr>
                <w:b/>
                <w:spacing w:val="-8"/>
                <w:sz w:val="24"/>
                <w:szCs w:val="24"/>
              </w:rPr>
              <w:t>знаний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9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color w:val="0C0C0C"/>
                <w:spacing w:val="-4"/>
                <w:sz w:val="24"/>
                <w:szCs w:val="24"/>
              </w:rPr>
              <w:t>20/8</w:t>
            </w:r>
          </w:p>
        </w:tc>
        <w:tc>
          <w:tcPr>
            <w:tcW w:w="1698" w:type="dxa"/>
          </w:tcPr>
          <w:p w:rsidR="001F2AA1" w:rsidRPr="001F2AA1" w:rsidRDefault="001F2AA1" w:rsidP="00F773C5">
            <w:pPr>
              <w:pStyle w:val="TableParagraph"/>
              <w:spacing w:line="270" w:lineRule="atLeast"/>
              <w:ind w:left="141" w:right="109"/>
              <w:jc w:val="center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</w:rPr>
              <w:t>ОК01,</w:t>
            </w:r>
            <w:r w:rsidRPr="001F2AA1">
              <w:rPr>
                <w:spacing w:val="-15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ОК02, ОК04,</w:t>
            </w:r>
            <w:r w:rsidRPr="001F2AA1">
              <w:rPr>
                <w:spacing w:val="-3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ОК07</w:t>
            </w: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 w:val="restart"/>
          </w:tcPr>
          <w:p w:rsidR="001F2AA1" w:rsidRPr="001F2AA1" w:rsidRDefault="001F2AA1" w:rsidP="001F2AA1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1F2AA1">
              <w:rPr>
                <w:b/>
                <w:sz w:val="24"/>
                <w:szCs w:val="24"/>
                <w:lang w:val="ru-RU"/>
              </w:rPr>
              <w:t>Тема</w:t>
            </w:r>
            <w:r w:rsidRPr="001F2AA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pacing w:val="-4"/>
                <w:sz w:val="24"/>
                <w:szCs w:val="24"/>
                <w:lang w:val="ru-RU"/>
              </w:rPr>
              <w:t>3.1.</w:t>
            </w:r>
          </w:p>
          <w:p w:rsidR="001F2AA1" w:rsidRPr="001F2AA1" w:rsidRDefault="001F2AA1" w:rsidP="001F2AA1">
            <w:pPr>
              <w:pStyle w:val="TableParagraph"/>
              <w:ind w:left="109" w:right="115"/>
              <w:rPr>
                <w:b/>
                <w:sz w:val="24"/>
                <w:szCs w:val="24"/>
                <w:lang w:val="ru-RU"/>
              </w:rPr>
            </w:pPr>
            <w:r w:rsidRPr="001F2AA1">
              <w:rPr>
                <w:b/>
                <w:sz w:val="24"/>
                <w:szCs w:val="24"/>
                <w:lang w:val="ru-RU"/>
              </w:rPr>
              <w:t>Здоровье</w:t>
            </w:r>
            <w:r w:rsidRPr="001F2AA1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z w:val="24"/>
                <w:szCs w:val="24"/>
                <w:lang w:val="ru-RU"/>
              </w:rPr>
              <w:t>и</w:t>
            </w:r>
            <w:r w:rsidRPr="001F2AA1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z w:val="24"/>
                <w:szCs w:val="24"/>
                <w:lang w:val="ru-RU"/>
              </w:rPr>
              <w:t>здоровый образ жизни</w:t>
            </w: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9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color w:val="0C0C0C"/>
                <w:spacing w:val="-5"/>
                <w:sz w:val="24"/>
                <w:szCs w:val="24"/>
              </w:rPr>
              <w:t>12</w:t>
            </w:r>
          </w:p>
        </w:tc>
        <w:tc>
          <w:tcPr>
            <w:tcW w:w="1698" w:type="dxa"/>
            <w:vMerge w:val="restart"/>
          </w:tcPr>
          <w:p w:rsidR="001F2AA1" w:rsidRPr="001F2AA1" w:rsidRDefault="001F2AA1" w:rsidP="00F773C5">
            <w:pPr>
              <w:pStyle w:val="TableParagraph"/>
              <w:ind w:left="141" w:right="109"/>
              <w:jc w:val="center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</w:rPr>
              <w:t>ОК01,</w:t>
            </w:r>
            <w:r w:rsidRPr="001F2AA1">
              <w:rPr>
                <w:spacing w:val="-15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ОК02, ОК04,</w:t>
            </w:r>
            <w:r w:rsidRPr="001F2AA1">
              <w:rPr>
                <w:spacing w:val="-3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ОК07</w:t>
            </w: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6" w:lineRule="exact"/>
              <w:ind w:left="109" w:right="95"/>
              <w:jc w:val="both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  <w:lang w:val="ru-RU"/>
              </w:rPr>
              <w:t xml:space="preserve">Общие понятия о здоровье. Демографическая безопасность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государства. </w:t>
            </w:r>
            <w:r w:rsidRPr="001F2AA1">
              <w:rPr>
                <w:spacing w:val="-2"/>
                <w:sz w:val="24"/>
                <w:szCs w:val="24"/>
              </w:rPr>
              <w:t xml:space="preserve">Репродуктивное здоровье как составляющая часть </w:t>
            </w:r>
            <w:r w:rsidRPr="001F2AA1">
              <w:rPr>
                <w:sz w:val="24"/>
                <w:szCs w:val="24"/>
              </w:rPr>
              <w:t>здоровья</w:t>
            </w:r>
            <w:r w:rsidRPr="001F2AA1">
              <w:rPr>
                <w:spacing w:val="-16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человека</w:t>
            </w:r>
            <w:r w:rsidRPr="001F2AA1">
              <w:rPr>
                <w:spacing w:val="-16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и</w:t>
            </w:r>
            <w:r w:rsidRPr="001F2AA1">
              <w:rPr>
                <w:spacing w:val="-17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общества.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9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41" w:right="133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tabs>
                <w:tab w:val="left" w:pos="1234"/>
                <w:tab w:val="left" w:pos="3082"/>
                <w:tab w:val="left" w:pos="4468"/>
                <w:tab w:val="left" w:pos="5578"/>
              </w:tabs>
              <w:spacing w:line="276" w:lineRule="exact"/>
              <w:ind w:left="109" w:right="96"/>
              <w:rPr>
                <w:sz w:val="24"/>
                <w:szCs w:val="24"/>
                <w:lang w:val="ru-RU"/>
              </w:rPr>
            </w:pPr>
            <w:r w:rsidRPr="001F2AA1">
              <w:rPr>
                <w:spacing w:val="-2"/>
                <w:sz w:val="24"/>
                <w:szCs w:val="24"/>
                <w:lang w:val="ru-RU"/>
              </w:rPr>
              <w:t>Факторы,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способствующие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укреплению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здоровья.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 xml:space="preserve">Алкоголь,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курение,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наркотики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и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их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влияние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на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состояние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здоровья.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9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41" w:right="133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6" w:lineRule="exact"/>
              <w:ind w:left="109"/>
              <w:rPr>
                <w:sz w:val="24"/>
                <w:szCs w:val="24"/>
                <w:lang w:val="ru-RU"/>
              </w:rPr>
            </w:pPr>
            <w:r w:rsidRPr="001F2AA1">
              <w:rPr>
                <w:spacing w:val="-8"/>
                <w:sz w:val="24"/>
                <w:szCs w:val="24"/>
                <w:lang w:val="ru-RU"/>
              </w:rPr>
              <w:t>Основные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инфекционные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заболевания,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их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возбудители,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 xml:space="preserve">пути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передачи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инфекций,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меры</w:t>
            </w:r>
            <w:r w:rsidRPr="001F2AA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профилактики.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9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41" w:right="133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6" w:lineRule="exact"/>
              <w:ind w:left="109"/>
              <w:rPr>
                <w:sz w:val="24"/>
                <w:szCs w:val="24"/>
                <w:lang w:val="ru-RU"/>
              </w:rPr>
            </w:pPr>
            <w:r w:rsidRPr="001F2AA1">
              <w:rPr>
                <w:spacing w:val="-8"/>
                <w:sz w:val="24"/>
                <w:szCs w:val="24"/>
                <w:lang w:val="ru-RU"/>
              </w:rPr>
              <w:t>Основные</w:t>
            </w:r>
            <w:r w:rsidRPr="001F2AA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неинфекционные</w:t>
            </w:r>
            <w:r w:rsidRPr="001F2AA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заболевания,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профилактика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 xml:space="preserve">факторов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риска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основных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неинфекционные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заболевания.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9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41" w:right="133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6" w:lineRule="exact"/>
              <w:ind w:left="109" w:right="99"/>
              <w:rPr>
                <w:sz w:val="24"/>
                <w:szCs w:val="24"/>
              </w:rPr>
            </w:pPr>
            <w:r w:rsidRPr="001F2AA1">
              <w:rPr>
                <w:spacing w:val="-8"/>
                <w:sz w:val="24"/>
                <w:szCs w:val="24"/>
                <w:lang w:val="ru-RU"/>
              </w:rPr>
              <w:t>Режим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дня,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труда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и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отдыха.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Психологическая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уравновешенность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 xml:space="preserve">и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ее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значение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для</w:t>
            </w:r>
            <w:r w:rsidRPr="001F2AA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здоровья.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Влияние</w:t>
            </w:r>
            <w:r w:rsidRPr="001F2AA1">
              <w:rPr>
                <w:spacing w:val="-17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двигательной</w:t>
            </w:r>
            <w:r w:rsidRPr="001F2AA1">
              <w:rPr>
                <w:spacing w:val="-16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активности</w:t>
            </w:r>
            <w:r w:rsidRPr="001F2AA1">
              <w:rPr>
                <w:spacing w:val="-16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 xml:space="preserve">на </w:t>
            </w:r>
            <w:r w:rsidRPr="001F2AA1">
              <w:rPr>
                <w:spacing w:val="-2"/>
                <w:sz w:val="24"/>
                <w:szCs w:val="24"/>
              </w:rPr>
              <w:t>здоровье</w:t>
            </w:r>
            <w:r w:rsidRPr="001F2AA1">
              <w:rPr>
                <w:spacing w:val="-16"/>
                <w:sz w:val="24"/>
                <w:szCs w:val="24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</w:rPr>
              <w:t>человека.</w:t>
            </w:r>
            <w:r w:rsidRPr="001F2AA1">
              <w:rPr>
                <w:spacing w:val="-16"/>
                <w:sz w:val="24"/>
                <w:szCs w:val="24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</w:rPr>
              <w:t>Закаливание.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9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41" w:right="133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1F2AA1">
              <w:rPr>
                <w:spacing w:val="-8"/>
                <w:sz w:val="24"/>
                <w:szCs w:val="24"/>
                <w:lang w:val="ru-RU"/>
              </w:rPr>
              <w:t>Правила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личной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гигиены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и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здоровье</w:t>
            </w:r>
            <w:r w:rsidRPr="001F2A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человека.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9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ind w:left="141" w:right="133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 w:val="restart"/>
          </w:tcPr>
          <w:p w:rsidR="001F2AA1" w:rsidRPr="001F2AA1" w:rsidRDefault="001F2AA1" w:rsidP="001F2AA1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1F2AA1">
              <w:rPr>
                <w:b/>
                <w:sz w:val="24"/>
                <w:szCs w:val="24"/>
                <w:lang w:val="ru-RU"/>
              </w:rPr>
              <w:t>Тема</w:t>
            </w:r>
            <w:r w:rsidRPr="001F2AA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pacing w:val="-4"/>
                <w:sz w:val="24"/>
                <w:szCs w:val="24"/>
                <w:lang w:val="ru-RU"/>
              </w:rPr>
              <w:t>3.2.</w:t>
            </w:r>
          </w:p>
          <w:p w:rsidR="001F2AA1" w:rsidRPr="001F2AA1" w:rsidRDefault="001F2AA1" w:rsidP="001F2AA1">
            <w:pPr>
              <w:pStyle w:val="TableParagraph"/>
              <w:ind w:left="109" w:right="397"/>
              <w:rPr>
                <w:b/>
                <w:sz w:val="24"/>
                <w:szCs w:val="24"/>
                <w:lang w:val="ru-RU"/>
              </w:rPr>
            </w:pPr>
            <w:r w:rsidRPr="001F2AA1">
              <w:rPr>
                <w:b/>
                <w:sz w:val="24"/>
                <w:szCs w:val="24"/>
                <w:lang w:val="ru-RU"/>
              </w:rPr>
              <w:t xml:space="preserve">Общие правила оказания первой </w:t>
            </w:r>
            <w:r w:rsidRPr="001F2AA1">
              <w:rPr>
                <w:b/>
                <w:sz w:val="24"/>
                <w:szCs w:val="24"/>
                <w:lang w:val="ru-RU"/>
              </w:rPr>
              <w:lastRenderedPageBreak/>
              <w:t>медицинской</w:t>
            </w:r>
            <w:r w:rsidRPr="001F2AA1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sz w:val="24"/>
                <w:szCs w:val="24"/>
                <w:lang w:val="ru-RU"/>
              </w:rPr>
              <w:t>помощи.</w:t>
            </w: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9"/>
                <w:sz w:val="24"/>
                <w:szCs w:val="24"/>
              </w:rPr>
              <w:lastRenderedPageBreak/>
              <w:t>Практические</w:t>
            </w:r>
            <w:r w:rsidRPr="001F2AA1">
              <w:rPr>
                <w:b/>
                <w:spacing w:val="-2"/>
                <w:sz w:val="24"/>
                <w:szCs w:val="24"/>
              </w:rPr>
              <w:t xml:space="preserve"> занятия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9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color w:val="0C0C0C"/>
                <w:spacing w:val="-10"/>
                <w:sz w:val="24"/>
                <w:szCs w:val="24"/>
              </w:rPr>
              <w:t>8</w:t>
            </w:r>
          </w:p>
        </w:tc>
        <w:tc>
          <w:tcPr>
            <w:tcW w:w="1698" w:type="dxa"/>
            <w:vMerge w:val="restart"/>
          </w:tcPr>
          <w:p w:rsidR="001F2AA1" w:rsidRPr="001F2AA1" w:rsidRDefault="001F2AA1" w:rsidP="00F773C5">
            <w:pPr>
              <w:pStyle w:val="TableParagraph"/>
              <w:ind w:left="141" w:right="133"/>
              <w:jc w:val="center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</w:rPr>
              <w:t>ОК01,</w:t>
            </w:r>
            <w:r w:rsidRPr="001F2AA1">
              <w:rPr>
                <w:spacing w:val="-15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ОК02, ОК04,</w:t>
            </w:r>
            <w:r w:rsidRPr="001F2AA1">
              <w:rPr>
                <w:spacing w:val="-3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ОК07</w:t>
            </w: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6" w:lineRule="exact"/>
              <w:ind w:left="109"/>
              <w:rPr>
                <w:sz w:val="24"/>
                <w:szCs w:val="24"/>
                <w:lang w:val="ru-RU"/>
              </w:rPr>
            </w:pPr>
            <w:r w:rsidRPr="001F2AA1">
              <w:rPr>
                <w:spacing w:val="-8"/>
                <w:sz w:val="24"/>
                <w:szCs w:val="24"/>
                <w:lang w:val="ru-RU"/>
              </w:rPr>
              <w:t>Первая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медицинская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помощь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при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травмах.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Первая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 xml:space="preserve">медицинская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помощь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при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отравлениях.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Первая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медицинская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помощь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при кровотечениях.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Первая</w:t>
            </w:r>
            <w:r w:rsidRPr="001F2AA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lastRenderedPageBreak/>
              <w:t>медицинская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помощь</w:t>
            </w:r>
            <w:r w:rsidRPr="001F2AA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при</w:t>
            </w:r>
            <w:r w:rsidRPr="001F2AA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ранениях.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-6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lastRenderedPageBreak/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6" w:lineRule="exact"/>
              <w:ind w:left="109"/>
              <w:rPr>
                <w:sz w:val="24"/>
                <w:szCs w:val="24"/>
              </w:rPr>
            </w:pPr>
            <w:r w:rsidRPr="001F2AA1">
              <w:rPr>
                <w:spacing w:val="-4"/>
                <w:sz w:val="24"/>
                <w:szCs w:val="24"/>
                <w:lang w:val="ru-RU"/>
              </w:rPr>
              <w:t>Первая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медицинская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помощь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при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острой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 xml:space="preserve">сердечной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недостаточности, приступе стенокардии, инфаркте миокарда</w:t>
            </w:r>
            <w:r w:rsidRPr="001F2A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и внезапной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остановки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 xml:space="preserve">сердца. </w:t>
            </w:r>
            <w:r w:rsidRPr="001F2AA1">
              <w:rPr>
                <w:spacing w:val="-8"/>
                <w:sz w:val="24"/>
                <w:szCs w:val="24"/>
              </w:rPr>
              <w:t>Первая</w:t>
            </w:r>
            <w:r w:rsidRPr="001F2AA1">
              <w:rPr>
                <w:spacing w:val="-13"/>
                <w:sz w:val="24"/>
                <w:szCs w:val="24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</w:rPr>
              <w:t>медицинская</w:t>
            </w:r>
            <w:r w:rsidRPr="001F2AA1">
              <w:rPr>
                <w:spacing w:val="-13"/>
                <w:sz w:val="24"/>
                <w:szCs w:val="24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</w:rPr>
              <w:t>помощь</w:t>
            </w:r>
            <w:r w:rsidRPr="001F2AA1">
              <w:rPr>
                <w:spacing w:val="-14"/>
                <w:sz w:val="24"/>
                <w:szCs w:val="24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</w:rPr>
              <w:t xml:space="preserve">при </w:t>
            </w:r>
            <w:r w:rsidRPr="001F2AA1">
              <w:rPr>
                <w:sz w:val="24"/>
                <w:szCs w:val="24"/>
              </w:rPr>
              <w:t>отморожении</w:t>
            </w:r>
            <w:r w:rsidRPr="001F2AA1">
              <w:rPr>
                <w:spacing w:val="-2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и</w:t>
            </w:r>
            <w:r w:rsidRPr="001F2AA1">
              <w:rPr>
                <w:spacing w:val="-4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ожогах.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-6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6" w:lineRule="exact"/>
              <w:ind w:left="109"/>
              <w:rPr>
                <w:sz w:val="24"/>
                <w:szCs w:val="24"/>
              </w:rPr>
            </w:pPr>
            <w:r w:rsidRPr="001F2AA1">
              <w:rPr>
                <w:spacing w:val="-8"/>
                <w:sz w:val="24"/>
                <w:szCs w:val="24"/>
                <w:lang w:val="ru-RU"/>
              </w:rPr>
              <w:t>Первая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медицинская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помощь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при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тепловом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и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солнечном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 xml:space="preserve">ударах.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Первая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медицинская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помощь</w:t>
            </w:r>
            <w:r w:rsidRPr="001F2AA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при</w:t>
            </w:r>
            <w:r w:rsidRPr="001F2AA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поражении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 xml:space="preserve">электрическим током. </w:t>
            </w:r>
            <w:r w:rsidRPr="001F2AA1">
              <w:rPr>
                <w:spacing w:val="-4"/>
                <w:sz w:val="24"/>
                <w:szCs w:val="24"/>
              </w:rPr>
              <w:t>Первая</w:t>
            </w:r>
            <w:r w:rsidRPr="001F2AA1">
              <w:rPr>
                <w:spacing w:val="-10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медицинская</w:t>
            </w:r>
            <w:r w:rsidRPr="001F2AA1">
              <w:rPr>
                <w:spacing w:val="-10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помощь</w:t>
            </w:r>
            <w:r w:rsidRPr="001F2AA1">
              <w:rPr>
                <w:spacing w:val="-11"/>
                <w:sz w:val="24"/>
                <w:szCs w:val="24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</w:rPr>
              <w:t>утопающему.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-6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1F2AA1" w:rsidRPr="001F2AA1" w:rsidRDefault="001F2AA1" w:rsidP="001F2AA1">
            <w:pPr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1F2AA1">
            <w:pPr>
              <w:pStyle w:val="TableParagraph"/>
              <w:spacing w:line="276" w:lineRule="exact"/>
              <w:ind w:left="109"/>
              <w:rPr>
                <w:sz w:val="24"/>
                <w:szCs w:val="24"/>
                <w:lang w:val="ru-RU"/>
              </w:rPr>
            </w:pPr>
            <w:r w:rsidRPr="001F2AA1">
              <w:rPr>
                <w:spacing w:val="-4"/>
                <w:sz w:val="24"/>
                <w:szCs w:val="24"/>
                <w:lang w:val="ru-RU"/>
              </w:rPr>
              <w:t>Особенности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оказания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первой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помощи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пострадавшим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 xml:space="preserve">на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территории,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зараженной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отравляющими</w:t>
            </w:r>
            <w:r w:rsidRPr="001F2AA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(аварийно-химически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-6"/>
              <w:jc w:val="center"/>
              <w:rPr>
                <w:sz w:val="24"/>
                <w:szCs w:val="24"/>
              </w:rPr>
            </w:pPr>
            <w:r w:rsidRPr="001F2AA1">
              <w:rPr>
                <w:color w:val="0C0C0C"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1F2AA1" w:rsidRPr="001F2AA1" w:rsidRDefault="001F2AA1" w:rsidP="00F773C5">
            <w:pPr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2972" w:type="dxa"/>
          </w:tcPr>
          <w:p w:rsidR="001F2AA1" w:rsidRPr="001F2AA1" w:rsidRDefault="001F2AA1" w:rsidP="001F2A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27" w:type="dxa"/>
          </w:tcPr>
          <w:p w:rsidR="001F2AA1" w:rsidRPr="001F2AA1" w:rsidRDefault="001F2AA1" w:rsidP="00F773C5">
            <w:pPr>
              <w:pStyle w:val="TableParagraph"/>
              <w:spacing w:line="276" w:lineRule="exact"/>
              <w:ind w:left="109"/>
              <w:rPr>
                <w:sz w:val="24"/>
                <w:szCs w:val="24"/>
                <w:lang w:val="ru-RU"/>
              </w:rPr>
            </w:pPr>
            <w:r w:rsidRPr="001F2AA1">
              <w:rPr>
                <w:spacing w:val="-8"/>
                <w:sz w:val="24"/>
                <w:szCs w:val="24"/>
                <w:lang w:val="ru-RU"/>
              </w:rPr>
              <w:t>опасными)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веществами.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Особенности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оказания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>первой</w:t>
            </w:r>
            <w:r w:rsidRPr="001F2AA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 xml:space="preserve">помощи </w:t>
            </w:r>
            <w:r w:rsidRPr="001F2AA1">
              <w:rPr>
                <w:spacing w:val="-6"/>
                <w:sz w:val="24"/>
                <w:szCs w:val="24"/>
                <w:lang w:val="ru-RU"/>
              </w:rPr>
              <w:t>пострадавшим</w:t>
            </w:r>
            <w:r w:rsidRPr="001F2AA1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6"/>
                <w:sz w:val="24"/>
                <w:szCs w:val="24"/>
                <w:lang w:val="ru-RU"/>
              </w:rPr>
              <w:t>на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6"/>
                <w:sz w:val="24"/>
                <w:szCs w:val="24"/>
                <w:lang w:val="ru-RU"/>
              </w:rPr>
              <w:t>территории,</w:t>
            </w:r>
            <w:r w:rsidRPr="001F2AA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6"/>
                <w:sz w:val="24"/>
                <w:szCs w:val="24"/>
                <w:lang w:val="ru-RU"/>
              </w:rPr>
              <w:t>загрязненной</w:t>
            </w:r>
            <w:r w:rsidRPr="001F2AA1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6"/>
                <w:sz w:val="24"/>
                <w:szCs w:val="24"/>
                <w:lang w:val="ru-RU"/>
              </w:rPr>
              <w:t xml:space="preserve">радиоактивными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веществами.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</w:p>
        </w:tc>
        <w:tc>
          <w:tcPr>
            <w:tcW w:w="1698" w:type="dxa"/>
          </w:tcPr>
          <w:p w:rsidR="001F2AA1" w:rsidRPr="001F2AA1" w:rsidRDefault="001F2AA1" w:rsidP="00F773C5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11199" w:type="dxa"/>
            <w:gridSpan w:val="2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109"/>
              <w:rPr>
                <w:b/>
                <w:i/>
                <w:sz w:val="24"/>
                <w:szCs w:val="24"/>
                <w:lang w:val="ru-RU"/>
              </w:rPr>
            </w:pPr>
            <w:r w:rsidRPr="001F2AA1">
              <w:rPr>
                <w:b/>
                <w:i/>
                <w:sz w:val="24"/>
                <w:szCs w:val="24"/>
                <w:lang w:val="ru-RU"/>
              </w:rPr>
              <w:t>Промежуточная</w:t>
            </w:r>
            <w:r w:rsidRPr="001F2AA1">
              <w:rPr>
                <w:b/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i/>
                <w:sz w:val="24"/>
                <w:szCs w:val="24"/>
                <w:lang w:val="ru-RU"/>
              </w:rPr>
              <w:t>аттестация</w:t>
            </w:r>
            <w:r w:rsidRPr="001F2AA1">
              <w:rPr>
                <w:b/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i/>
                <w:sz w:val="24"/>
                <w:szCs w:val="24"/>
                <w:lang w:val="ru-RU"/>
              </w:rPr>
              <w:t>в</w:t>
            </w:r>
            <w:r w:rsidRPr="001F2AA1">
              <w:rPr>
                <w:b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i/>
                <w:sz w:val="24"/>
                <w:szCs w:val="24"/>
                <w:lang w:val="ru-RU"/>
              </w:rPr>
              <w:t>форме</w:t>
            </w:r>
            <w:r w:rsidRPr="001F2AA1">
              <w:rPr>
                <w:b/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i/>
                <w:sz w:val="24"/>
                <w:szCs w:val="24"/>
                <w:lang w:val="ru-RU"/>
              </w:rPr>
              <w:t>дифференцированного</w:t>
            </w:r>
            <w:r w:rsidRPr="001F2AA1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i/>
                <w:spacing w:val="-2"/>
                <w:sz w:val="24"/>
                <w:szCs w:val="24"/>
                <w:lang w:val="ru-RU"/>
              </w:rPr>
              <w:t>зачета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spacing w:line="275" w:lineRule="exact"/>
              <w:ind w:left="109"/>
              <w:jc w:val="center"/>
              <w:rPr>
                <w:b/>
                <w:i/>
                <w:sz w:val="24"/>
                <w:szCs w:val="24"/>
              </w:rPr>
            </w:pPr>
            <w:r w:rsidRPr="001F2AA1">
              <w:rPr>
                <w:b/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698" w:type="dxa"/>
          </w:tcPr>
          <w:p w:rsidR="001F2AA1" w:rsidRPr="001F2AA1" w:rsidRDefault="001F2AA1" w:rsidP="00F773C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1F2AA1" w:rsidRPr="001F2AA1" w:rsidTr="00F773C5">
        <w:trPr>
          <w:trHeight w:val="283"/>
        </w:trPr>
        <w:tc>
          <w:tcPr>
            <w:tcW w:w="11199" w:type="dxa"/>
            <w:gridSpan w:val="2"/>
          </w:tcPr>
          <w:p w:rsidR="001F2AA1" w:rsidRPr="001F2AA1" w:rsidRDefault="001F2AA1" w:rsidP="00F773C5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137" w:type="dxa"/>
          </w:tcPr>
          <w:p w:rsidR="001F2AA1" w:rsidRPr="001F2AA1" w:rsidRDefault="001F2AA1" w:rsidP="00F773C5">
            <w:pPr>
              <w:pStyle w:val="TableParagraph"/>
              <w:ind w:left="109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5"/>
                <w:sz w:val="24"/>
                <w:szCs w:val="24"/>
              </w:rPr>
              <w:t>72</w:t>
            </w:r>
          </w:p>
        </w:tc>
        <w:tc>
          <w:tcPr>
            <w:tcW w:w="1698" w:type="dxa"/>
          </w:tcPr>
          <w:p w:rsidR="001F2AA1" w:rsidRPr="001F2AA1" w:rsidRDefault="001F2AA1" w:rsidP="00F773C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:rsidR="001F2AA1" w:rsidRPr="001F2AA1" w:rsidRDefault="001F2AA1" w:rsidP="001F2AA1">
      <w:pPr>
        <w:pStyle w:val="TableParagraph"/>
        <w:rPr>
          <w:sz w:val="24"/>
          <w:szCs w:val="24"/>
        </w:rPr>
        <w:sectPr w:rsidR="001F2AA1" w:rsidRPr="001F2AA1">
          <w:headerReference w:type="default" r:id="rId13"/>
          <w:footerReference w:type="default" r:id="rId14"/>
          <w:pgSz w:w="16840" w:h="11910" w:orient="landscape"/>
          <w:pgMar w:top="1400" w:right="850" w:bottom="280" w:left="1133" w:header="709" w:footer="0" w:gutter="0"/>
          <w:cols w:space="720"/>
        </w:sectPr>
      </w:pPr>
    </w:p>
    <w:p w:rsidR="001F2AA1" w:rsidRPr="00F773C5" w:rsidRDefault="00F773C5" w:rsidP="00F773C5">
      <w:pPr>
        <w:tabs>
          <w:tab w:val="left" w:pos="2619"/>
        </w:tabs>
        <w:spacing w:before="81"/>
        <w:jc w:val="center"/>
        <w:rPr>
          <w:b/>
          <w:sz w:val="24"/>
          <w:szCs w:val="24"/>
        </w:rPr>
      </w:pPr>
      <w:bookmarkStart w:id="8" w:name="_bookmark134"/>
      <w:bookmarkEnd w:id="8"/>
      <w:r>
        <w:rPr>
          <w:b/>
          <w:sz w:val="24"/>
          <w:szCs w:val="24"/>
        </w:rPr>
        <w:lastRenderedPageBreak/>
        <w:t xml:space="preserve">3. </w:t>
      </w:r>
      <w:r w:rsidR="001F2AA1" w:rsidRPr="00F773C5">
        <w:rPr>
          <w:b/>
          <w:sz w:val="24"/>
          <w:szCs w:val="24"/>
        </w:rPr>
        <w:t>УСЛОВИЯ</w:t>
      </w:r>
      <w:r w:rsidR="001F2AA1" w:rsidRPr="00F773C5">
        <w:rPr>
          <w:b/>
          <w:spacing w:val="-8"/>
          <w:sz w:val="24"/>
          <w:szCs w:val="24"/>
        </w:rPr>
        <w:t xml:space="preserve"> </w:t>
      </w:r>
      <w:r w:rsidR="001F2AA1" w:rsidRPr="00F773C5">
        <w:rPr>
          <w:b/>
          <w:sz w:val="24"/>
          <w:szCs w:val="24"/>
        </w:rPr>
        <w:t>РЕАЛИЗАЦИИ</w:t>
      </w:r>
      <w:r w:rsidR="001F2AA1" w:rsidRPr="00F773C5">
        <w:rPr>
          <w:b/>
          <w:spacing w:val="-6"/>
          <w:sz w:val="24"/>
          <w:szCs w:val="24"/>
        </w:rPr>
        <w:t xml:space="preserve"> </w:t>
      </w:r>
      <w:r w:rsidR="001F2AA1" w:rsidRPr="00F773C5">
        <w:rPr>
          <w:b/>
          <w:spacing w:val="-2"/>
          <w:sz w:val="24"/>
          <w:szCs w:val="24"/>
        </w:rPr>
        <w:t>ДИСЦИПЛИНЫ</w:t>
      </w:r>
    </w:p>
    <w:p w:rsidR="001F2AA1" w:rsidRPr="001F2AA1" w:rsidRDefault="00F773C5" w:rsidP="00F773C5">
      <w:pPr>
        <w:pStyle w:val="2"/>
        <w:tabs>
          <w:tab w:val="left" w:pos="1272"/>
        </w:tabs>
        <w:spacing w:before="120"/>
        <w:ind w:left="0" w:firstLine="709"/>
      </w:pPr>
      <w:r>
        <w:rPr>
          <w:spacing w:val="-2"/>
        </w:rPr>
        <w:t xml:space="preserve">3.1 </w:t>
      </w:r>
      <w:r w:rsidR="001F2AA1" w:rsidRPr="001F2AA1">
        <w:rPr>
          <w:spacing w:val="-2"/>
        </w:rPr>
        <w:t>Материально-техническое</w:t>
      </w:r>
      <w:r w:rsidR="001F2AA1" w:rsidRPr="001F2AA1">
        <w:rPr>
          <w:spacing w:val="29"/>
        </w:rPr>
        <w:t xml:space="preserve"> </w:t>
      </w:r>
      <w:r w:rsidR="001F2AA1" w:rsidRPr="001F2AA1">
        <w:rPr>
          <w:spacing w:val="-2"/>
        </w:rPr>
        <w:t>обеспечение</w:t>
      </w:r>
    </w:p>
    <w:p w:rsidR="00F773C5" w:rsidRDefault="001F2AA1" w:rsidP="00F773C5">
      <w:pPr>
        <w:pStyle w:val="a3"/>
        <w:spacing w:before="161"/>
        <w:ind w:firstLine="709"/>
        <w:jc w:val="both"/>
      </w:pPr>
      <w:bookmarkStart w:id="9" w:name="_bookmark135"/>
      <w:bookmarkEnd w:id="9"/>
      <w:r w:rsidRPr="001F2AA1">
        <w:t>Для</w:t>
      </w:r>
      <w:r w:rsidRPr="001F2AA1">
        <w:rPr>
          <w:spacing w:val="80"/>
        </w:rPr>
        <w:t xml:space="preserve"> </w:t>
      </w:r>
      <w:r w:rsidRPr="001F2AA1">
        <w:t>реализации</w:t>
      </w:r>
      <w:r w:rsidRPr="001F2AA1">
        <w:rPr>
          <w:spacing w:val="80"/>
        </w:rPr>
        <w:t xml:space="preserve"> </w:t>
      </w:r>
      <w:r w:rsidRPr="001F2AA1">
        <w:t>программы</w:t>
      </w:r>
      <w:r w:rsidRPr="001F2AA1">
        <w:rPr>
          <w:spacing w:val="80"/>
        </w:rPr>
        <w:t xml:space="preserve"> </w:t>
      </w:r>
      <w:r w:rsidRPr="001F2AA1">
        <w:t>учебной</w:t>
      </w:r>
      <w:r w:rsidRPr="001F2AA1">
        <w:rPr>
          <w:spacing w:val="80"/>
        </w:rPr>
        <w:t xml:space="preserve"> </w:t>
      </w:r>
      <w:r w:rsidRPr="001F2AA1">
        <w:t>дисциплины</w:t>
      </w:r>
      <w:r w:rsidRPr="001F2AA1">
        <w:rPr>
          <w:spacing w:val="80"/>
        </w:rPr>
        <w:t xml:space="preserve"> </w:t>
      </w:r>
      <w:r w:rsidRPr="001F2AA1">
        <w:t>должны</w:t>
      </w:r>
      <w:r w:rsidRPr="001F2AA1">
        <w:rPr>
          <w:spacing w:val="80"/>
        </w:rPr>
        <w:t xml:space="preserve"> </w:t>
      </w:r>
      <w:r w:rsidRPr="001F2AA1">
        <w:t>быть</w:t>
      </w:r>
      <w:r w:rsidRPr="001F2AA1">
        <w:rPr>
          <w:spacing w:val="80"/>
        </w:rPr>
        <w:t xml:space="preserve"> </w:t>
      </w:r>
      <w:r w:rsidRPr="001F2AA1">
        <w:t>предусмотрены следующие специальные помещения:</w:t>
      </w:r>
      <w:bookmarkStart w:id="10" w:name="Кабинет_«Безопасность_жизнедеятельности»"/>
      <w:bookmarkEnd w:id="10"/>
    </w:p>
    <w:p w:rsidR="001F2AA1" w:rsidRPr="001F2AA1" w:rsidRDefault="001F2AA1" w:rsidP="00F773C5">
      <w:pPr>
        <w:pStyle w:val="a3"/>
        <w:spacing w:before="161"/>
        <w:ind w:firstLine="709"/>
        <w:jc w:val="both"/>
      </w:pPr>
      <w:r w:rsidRPr="001F2AA1">
        <w:t>Кабинет</w:t>
      </w:r>
      <w:r w:rsidRPr="001F2AA1">
        <w:rPr>
          <w:spacing w:val="-9"/>
        </w:rPr>
        <w:t xml:space="preserve"> </w:t>
      </w:r>
      <w:r w:rsidRPr="001F2AA1">
        <w:t>«Безопасность</w:t>
      </w:r>
      <w:r w:rsidRPr="001F2AA1">
        <w:rPr>
          <w:spacing w:val="-9"/>
        </w:rPr>
        <w:t xml:space="preserve"> </w:t>
      </w:r>
      <w:r w:rsidRPr="001F2AA1">
        <w:t>жизнедеятельности»,</w:t>
      </w:r>
      <w:r w:rsidRPr="001F2AA1">
        <w:rPr>
          <w:spacing w:val="-8"/>
        </w:rPr>
        <w:t xml:space="preserve"> </w:t>
      </w:r>
      <w:r w:rsidRPr="001F2AA1">
        <w:t>оснащенный</w:t>
      </w:r>
      <w:r w:rsidRPr="001F2AA1">
        <w:rPr>
          <w:spacing w:val="-8"/>
        </w:rPr>
        <w:t xml:space="preserve"> </w:t>
      </w:r>
      <w:r w:rsidRPr="001F2AA1">
        <w:t>оборудованием:</w:t>
      </w:r>
      <w:r w:rsidRPr="001F2AA1">
        <w:rPr>
          <w:spacing w:val="-7"/>
        </w:rPr>
        <w:t xml:space="preserve"> </w:t>
      </w:r>
      <w:r w:rsidRPr="001F2AA1">
        <w:t>рабочие места обучающихся, оснащенный в соответствии с Приложением 3 ОПОП.</w:t>
      </w:r>
    </w:p>
    <w:p w:rsidR="001F2AA1" w:rsidRPr="001F2AA1" w:rsidRDefault="00F773C5" w:rsidP="00F773C5">
      <w:pPr>
        <w:pStyle w:val="2"/>
        <w:tabs>
          <w:tab w:val="left" w:pos="1272"/>
        </w:tabs>
        <w:spacing w:before="119"/>
        <w:ind w:left="0" w:firstLine="709"/>
      </w:pPr>
      <w:r>
        <w:t xml:space="preserve">3.2 </w:t>
      </w:r>
      <w:r w:rsidR="001F2AA1" w:rsidRPr="001F2AA1">
        <w:t>Учебно-методическое</w:t>
      </w:r>
      <w:r w:rsidR="001F2AA1" w:rsidRPr="001F2AA1">
        <w:rPr>
          <w:spacing w:val="-15"/>
        </w:rPr>
        <w:t xml:space="preserve"> </w:t>
      </w:r>
      <w:r w:rsidR="001F2AA1" w:rsidRPr="001F2AA1">
        <w:rPr>
          <w:spacing w:val="-2"/>
        </w:rPr>
        <w:t>обеспечение</w:t>
      </w:r>
    </w:p>
    <w:p w:rsidR="001F2AA1" w:rsidRPr="001F2AA1" w:rsidRDefault="00F773C5" w:rsidP="00F773C5">
      <w:pPr>
        <w:pStyle w:val="2"/>
        <w:tabs>
          <w:tab w:val="left" w:pos="1452"/>
        </w:tabs>
        <w:spacing w:before="161" w:after="240"/>
        <w:ind w:left="0" w:firstLine="709"/>
      </w:pPr>
      <w:r>
        <w:t xml:space="preserve">3.2.1 </w:t>
      </w:r>
      <w:r w:rsidR="001F2AA1" w:rsidRPr="001F2AA1">
        <w:t>Основные</w:t>
      </w:r>
      <w:r w:rsidR="001F2AA1" w:rsidRPr="001F2AA1">
        <w:rPr>
          <w:spacing w:val="-7"/>
        </w:rPr>
        <w:t xml:space="preserve"> </w:t>
      </w:r>
      <w:r w:rsidR="001F2AA1" w:rsidRPr="001F2AA1">
        <w:t>печатные</w:t>
      </w:r>
      <w:r w:rsidR="001F2AA1" w:rsidRPr="001F2AA1">
        <w:rPr>
          <w:spacing w:val="-5"/>
        </w:rPr>
        <w:t xml:space="preserve"> </w:t>
      </w:r>
      <w:r w:rsidR="001F2AA1" w:rsidRPr="001F2AA1">
        <w:t>и/или</w:t>
      </w:r>
      <w:r w:rsidR="001F2AA1" w:rsidRPr="001F2AA1">
        <w:rPr>
          <w:spacing w:val="-5"/>
        </w:rPr>
        <w:t xml:space="preserve"> </w:t>
      </w:r>
      <w:r w:rsidR="001F2AA1" w:rsidRPr="001F2AA1">
        <w:t>электронные</w:t>
      </w:r>
      <w:r w:rsidR="001F2AA1" w:rsidRPr="001F2AA1">
        <w:rPr>
          <w:spacing w:val="-5"/>
        </w:rPr>
        <w:t xml:space="preserve"> </w:t>
      </w:r>
      <w:r w:rsidR="001F2AA1" w:rsidRPr="001F2AA1">
        <w:rPr>
          <w:spacing w:val="-2"/>
        </w:rPr>
        <w:t>издания</w:t>
      </w:r>
    </w:p>
    <w:p w:rsidR="001F2AA1" w:rsidRPr="001F2AA1" w:rsidRDefault="001F2AA1" w:rsidP="00E6087F">
      <w:pPr>
        <w:pStyle w:val="a5"/>
        <w:numPr>
          <w:ilvl w:val="0"/>
          <w:numId w:val="2"/>
        </w:numPr>
        <w:tabs>
          <w:tab w:val="left" w:pos="1560"/>
        </w:tabs>
        <w:spacing w:before="41"/>
        <w:ind w:left="0" w:right="3" w:firstLine="1134"/>
        <w:jc w:val="both"/>
        <w:rPr>
          <w:sz w:val="24"/>
          <w:szCs w:val="24"/>
        </w:rPr>
      </w:pPr>
      <w:bookmarkStart w:id="11" w:name="_bookmark136"/>
      <w:bookmarkEnd w:id="11"/>
      <w:r w:rsidRPr="001F2AA1">
        <w:rPr>
          <w:sz w:val="24"/>
          <w:szCs w:val="24"/>
        </w:rPr>
        <w:t xml:space="preserve">Алексеев, В. С. Безопасность жизнедеятельности: учебное пособие для СПО / В. С. Алексеев, О. И. Жидкова, И. В. Ткаченко. — Саратов: Научная книга, 2019. — 159 c. — ISBN 978-5-9758-1890-4. — Текст: электронный // Электронно-библиотечная система IPR BOOKS: [сайт]. — URL: </w:t>
      </w:r>
      <w:hyperlink r:id="rId15">
        <w:r w:rsidRPr="001F2AA1">
          <w:rPr>
            <w:sz w:val="24"/>
            <w:szCs w:val="24"/>
          </w:rPr>
          <w:t>http://www.iprbookshop.ru/87073.html</w:t>
        </w:r>
      </w:hyperlink>
    </w:p>
    <w:p w:rsidR="00F773C5" w:rsidRPr="00F773C5" w:rsidRDefault="001F2AA1" w:rsidP="00E6087F">
      <w:pPr>
        <w:pStyle w:val="a5"/>
        <w:numPr>
          <w:ilvl w:val="0"/>
          <w:numId w:val="2"/>
        </w:numPr>
        <w:tabs>
          <w:tab w:val="left" w:pos="1560"/>
        </w:tabs>
        <w:ind w:left="0" w:right="3" w:firstLine="1134"/>
        <w:jc w:val="both"/>
        <w:rPr>
          <w:sz w:val="24"/>
          <w:szCs w:val="24"/>
        </w:rPr>
      </w:pPr>
      <w:r w:rsidRPr="001F2AA1">
        <w:rPr>
          <w:sz w:val="24"/>
          <w:szCs w:val="24"/>
        </w:rPr>
        <w:t xml:space="preserve">Курбатов, В. А. Безопасность жизнедеятельности. Основы чрезвычайных ситуаций: учебное пособие для СПО / В. А. Курбатов, Ю. С. Рысин, С. Л. Яблочников. — Саратов: Профобразование, 2020. — 121 c. — ISBN 978-5-4488-0820-3. — Текст: электронный // Электронно-библиотечная система IPR BOOKS: [сайт]. — URL: </w:t>
      </w:r>
      <w:hyperlink r:id="rId16">
        <w:r w:rsidRPr="001F2AA1">
          <w:rPr>
            <w:color w:val="0462C0"/>
            <w:spacing w:val="-2"/>
            <w:sz w:val="24"/>
            <w:szCs w:val="24"/>
            <w:u w:val="single" w:color="0462C0"/>
          </w:rPr>
          <w:t>http://www.iprbookshop.ru/93574.html</w:t>
        </w:r>
      </w:hyperlink>
    </w:p>
    <w:p w:rsidR="001F2AA1" w:rsidRPr="00F773C5" w:rsidRDefault="00F773C5" w:rsidP="00F773C5">
      <w:pPr>
        <w:tabs>
          <w:tab w:val="left" w:pos="1560"/>
        </w:tabs>
        <w:spacing w:before="240" w:after="240"/>
        <w:ind w:right="147" w:firstLine="709"/>
        <w:jc w:val="both"/>
        <w:rPr>
          <w:b/>
          <w:sz w:val="28"/>
          <w:szCs w:val="24"/>
        </w:rPr>
      </w:pPr>
      <w:r w:rsidRPr="00F773C5">
        <w:rPr>
          <w:b/>
          <w:sz w:val="24"/>
        </w:rPr>
        <w:t xml:space="preserve">3.2.2 </w:t>
      </w:r>
      <w:r w:rsidR="001F2AA1" w:rsidRPr="00F773C5">
        <w:rPr>
          <w:b/>
          <w:sz w:val="24"/>
        </w:rPr>
        <w:t>Дополнительные</w:t>
      </w:r>
      <w:r w:rsidR="001F2AA1" w:rsidRPr="00F773C5">
        <w:rPr>
          <w:b/>
          <w:spacing w:val="-10"/>
          <w:sz w:val="24"/>
        </w:rPr>
        <w:t xml:space="preserve"> </w:t>
      </w:r>
      <w:r w:rsidR="001F2AA1" w:rsidRPr="00F773C5">
        <w:rPr>
          <w:b/>
          <w:spacing w:val="-2"/>
          <w:sz w:val="24"/>
        </w:rPr>
        <w:t>источники</w:t>
      </w:r>
    </w:p>
    <w:p w:rsidR="001F2AA1" w:rsidRPr="001F2AA1" w:rsidRDefault="001F2AA1" w:rsidP="00E6087F">
      <w:pPr>
        <w:pStyle w:val="a5"/>
        <w:numPr>
          <w:ilvl w:val="0"/>
          <w:numId w:val="1"/>
        </w:numPr>
        <w:tabs>
          <w:tab w:val="left" w:pos="1560"/>
        </w:tabs>
        <w:ind w:left="0" w:right="3" w:firstLine="1134"/>
        <w:jc w:val="both"/>
        <w:rPr>
          <w:sz w:val="24"/>
          <w:szCs w:val="24"/>
        </w:rPr>
      </w:pPr>
      <w:r w:rsidRPr="001F2AA1">
        <w:rPr>
          <w:sz w:val="24"/>
          <w:szCs w:val="24"/>
        </w:rPr>
        <w:t>Безопасность жизнедеятельности: учебное пособие для СПО / Г. В. Тягунов, А. А. Волкова, В. Г. Шишкунов, Е. Е. Барышев; под редакцией В. С. Цепелева. — 2-е изд. — Саратов,</w:t>
      </w:r>
      <w:r w:rsidRPr="001F2AA1">
        <w:rPr>
          <w:spacing w:val="-11"/>
          <w:sz w:val="24"/>
          <w:szCs w:val="24"/>
        </w:rPr>
        <w:t xml:space="preserve"> </w:t>
      </w:r>
      <w:r w:rsidRPr="001F2AA1">
        <w:rPr>
          <w:sz w:val="24"/>
          <w:szCs w:val="24"/>
        </w:rPr>
        <w:t>Екатеринбург:</w:t>
      </w:r>
      <w:r w:rsidRPr="001F2AA1">
        <w:rPr>
          <w:spacing w:val="-11"/>
          <w:sz w:val="24"/>
          <w:szCs w:val="24"/>
        </w:rPr>
        <w:t xml:space="preserve"> </w:t>
      </w:r>
      <w:r w:rsidRPr="001F2AA1">
        <w:rPr>
          <w:sz w:val="24"/>
          <w:szCs w:val="24"/>
        </w:rPr>
        <w:t>Профобразование,</w:t>
      </w:r>
      <w:r w:rsidRPr="001F2AA1">
        <w:rPr>
          <w:spacing w:val="-11"/>
          <w:sz w:val="24"/>
          <w:szCs w:val="24"/>
        </w:rPr>
        <w:t xml:space="preserve"> </w:t>
      </w:r>
      <w:r w:rsidRPr="001F2AA1">
        <w:rPr>
          <w:sz w:val="24"/>
          <w:szCs w:val="24"/>
        </w:rPr>
        <w:t>Уральский</w:t>
      </w:r>
      <w:r w:rsidRPr="001F2AA1">
        <w:rPr>
          <w:spacing w:val="-12"/>
          <w:sz w:val="24"/>
          <w:szCs w:val="24"/>
        </w:rPr>
        <w:t xml:space="preserve"> </w:t>
      </w:r>
      <w:r w:rsidRPr="001F2AA1">
        <w:rPr>
          <w:sz w:val="24"/>
          <w:szCs w:val="24"/>
        </w:rPr>
        <w:t>федеральный</w:t>
      </w:r>
      <w:r w:rsidRPr="001F2AA1">
        <w:rPr>
          <w:spacing w:val="-11"/>
          <w:sz w:val="24"/>
          <w:szCs w:val="24"/>
        </w:rPr>
        <w:t xml:space="preserve"> </w:t>
      </w:r>
      <w:r w:rsidRPr="001F2AA1">
        <w:rPr>
          <w:sz w:val="24"/>
          <w:szCs w:val="24"/>
        </w:rPr>
        <w:t>университет,</w:t>
      </w:r>
      <w:r w:rsidRPr="001F2AA1">
        <w:rPr>
          <w:spacing w:val="-11"/>
          <w:sz w:val="24"/>
          <w:szCs w:val="24"/>
        </w:rPr>
        <w:t xml:space="preserve"> </w:t>
      </w:r>
      <w:r w:rsidRPr="001F2AA1">
        <w:rPr>
          <w:sz w:val="24"/>
          <w:szCs w:val="24"/>
        </w:rPr>
        <w:t>2019.</w:t>
      </w:r>
      <w:r w:rsidRPr="001F2AA1">
        <w:rPr>
          <w:spacing w:val="-11"/>
          <w:sz w:val="24"/>
          <w:szCs w:val="24"/>
        </w:rPr>
        <w:t xml:space="preserve"> </w:t>
      </w:r>
      <w:r w:rsidRPr="001F2AA1">
        <w:rPr>
          <w:sz w:val="24"/>
          <w:szCs w:val="24"/>
        </w:rPr>
        <w:t>—</w:t>
      </w:r>
      <w:r w:rsidRPr="001F2AA1">
        <w:rPr>
          <w:spacing w:val="-11"/>
          <w:sz w:val="24"/>
          <w:szCs w:val="24"/>
        </w:rPr>
        <w:t xml:space="preserve"> </w:t>
      </w:r>
      <w:r w:rsidRPr="001F2AA1">
        <w:rPr>
          <w:sz w:val="24"/>
          <w:szCs w:val="24"/>
        </w:rPr>
        <w:t>235</w:t>
      </w:r>
    </w:p>
    <w:p w:rsidR="001F2AA1" w:rsidRPr="001F2AA1" w:rsidRDefault="001F2AA1" w:rsidP="00F773C5">
      <w:pPr>
        <w:pStyle w:val="a3"/>
        <w:ind w:right="3" w:firstLine="1134"/>
        <w:jc w:val="both"/>
      </w:pPr>
      <w:r w:rsidRPr="001F2AA1">
        <w:t xml:space="preserve">c. — ISBN 978-5-4488-0368-0, 978-5-7996-2790-4. — Текст: электронный // Электронно- библиотечная система IPR BOOKS: [сайт]. — URL: </w:t>
      </w:r>
      <w:hyperlink r:id="rId17">
        <w:r w:rsidRPr="001F2AA1">
          <w:t>http://www.iprbookshop.ru/87788.html</w:t>
        </w:r>
      </w:hyperlink>
    </w:p>
    <w:p w:rsidR="001F2AA1" w:rsidRPr="001F2AA1" w:rsidRDefault="001F2AA1" w:rsidP="00E6087F">
      <w:pPr>
        <w:pStyle w:val="a5"/>
        <w:numPr>
          <w:ilvl w:val="0"/>
          <w:numId w:val="1"/>
        </w:numPr>
        <w:tabs>
          <w:tab w:val="left" w:pos="1560"/>
        </w:tabs>
        <w:ind w:left="0" w:right="3" w:firstLine="1134"/>
        <w:jc w:val="both"/>
        <w:rPr>
          <w:sz w:val="24"/>
          <w:szCs w:val="24"/>
        </w:rPr>
      </w:pPr>
      <w:r w:rsidRPr="001F2AA1">
        <w:rPr>
          <w:sz w:val="24"/>
          <w:szCs w:val="24"/>
        </w:rPr>
        <w:t>Кривошеин, Д. А. Безопасность жизнедеятельности: учебное пособие / Д. А. Кривошеин, В. П. Дмитренко, Н. В. Горькова. — Санкт-Петербург: Лань, 2019. — 340 с. — ISBN</w:t>
      </w:r>
      <w:r w:rsidRPr="001F2AA1">
        <w:rPr>
          <w:spacing w:val="-15"/>
          <w:sz w:val="24"/>
          <w:szCs w:val="24"/>
        </w:rPr>
        <w:t xml:space="preserve"> </w:t>
      </w:r>
      <w:r w:rsidRPr="001F2AA1">
        <w:rPr>
          <w:sz w:val="24"/>
          <w:szCs w:val="24"/>
        </w:rPr>
        <w:t>978-5-8114-3376-6.</w:t>
      </w:r>
      <w:r w:rsidRPr="001F2AA1">
        <w:rPr>
          <w:spacing w:val="-15"/>
          <w:sz w:val="24"/>
          <w:szCs w:val="24"/>
        </w:rPr>
        <w:t xml:space="preserve"> </w:t>
      </w:r>
      <w:r w:rsidRPr="001F2AA1">
        <w:rPr>
          <w:sz w:val="24"/>
          <w:szCs w:val="24"/>
        </w:rPr>
        <w:t>—</w:t>
      </w:r>
      <w:r w:rsidRPr="001F2AA1">
        <w:rPr>
          <w:spacing w:val="-15"/>
          <w:sz w:val="24"/>
          <w:szCs w:val="24"/>
        </w:rPr>
        <w:t xml:space="preserve"> </w:t>
      </w:r>
      <w:r w:rsidRPr="001F2AA1">
        <w:rPr>
          <w:sz w:val="24"/>
          <w:szCs w:val="24"/>
        </w:rPr>
        <w:t>Текст:</w:t>
      </w:r>
      <w:r w:rsidRPr="001F2AA1">
        <w:rPr>
          <w:spacing w:val="-14"/>
          <w:sz w:val="24"/>
          <w:szCs w:val="24"/>
        </w:rPr>
        <w:t xml:space="preserve"> </w:t>
      </w:r>
      <w:r w:rsidRPr="001F2AA1">
        <w:rPr>
          <w:sz w:val="24"/>
          <w:szCs w:val="24"/>
        </w:rPr>
        <w:t>электронный</w:t>
      </w:r>
      <w:r w:rsidRPr="001F2AA1">
        <w:rPr>
          <w:spacing w:val="-15"/>
          <w:sz w:val="24"/>
          <w:szCs w:val="24"/>
        </w:rPr>
        <w:t xml:space="preserve"> </w:t>
      </w:r>
      <w:r w:rsidRPr="001F2AA1">
        <w:rPr>
          <w:sz w:val="24"/>
          <w:szCs w:val="24"/>
        </w:rPr>
        <w:t>//</w:t>
      </w:r>
      <w:r w:rsidRPr="001F2AA1">
        <w:rPr>
          <w:spacing w:val="-14"/>
          <w:sz w:val="24"/>
          <w:szCs w:val="24"/>
        </w:rPr>
        <w:t xml:space="preserve"> </w:t>
      </w:r>
      <w:r w:rsidRPr="001F2AA1">
        <w:rPr>
          <w:sz w:val="24"/>
          <w:szCs w:val="24"/>
        </w:rPr>
        <w:t>Лань:</w:t>
      </w:r>
      <w:r w:rsidRPr="001F2AA1">
        <w:rPr>
          <w:spacing w:val="-15"/>
          <w:sz w:val="24"/>
          <w:szCs w:val="24"/>
        </w:rPr>
        <w:t xml:space="preserve"> </w:t>
      </w:r>
      <w:r w:rsidRPr="001F2AA1">
        <w:rPr>
          <w:sz w:val="24"/>
          <w:szCs w:val="24"/>
        </w:rPr>
        <w:t>электронно-библиотечная</w:t>
      </w:r>
      <w:r w:rsidRPr="001F2AA1">
        <w:rPr>
          <w:spacing w:val="-15"/>
          <w:sz w:val="24"/>
          <w:szCs w:val="24"/>
        </w:rPr>
        <w:t xml:space="preserve"> </w:t>
      </w:r>
      <w:r w:rsidRPr="001F2AA1">
        <w:rPr>
          <w:sz w:val="24"/>
          <w:szCs w:val="24"/>
        </w:rPr>
        <w:t>система.</w:t>
      </w:r>
      <w:r w:rsidRPr="001F2AA1">
        <w:rPr>
          <w:spacing w:val="-15"/>
          <w:sz w:val="24"/>
          <w:szCs w:val="24"/>
        </w:rPr>
        <w:t xml:space="preserve"> </w:t>
      </w:r>
      <w:r w:rsidRPr="001F2AA1">
        <w:rPr>
          <w:sz w:val="24"/>
          <w:szCs w:val="24"/>
        </w:rPr>
        <w:t>— URL: https://e.lanbook.com/book/115489</w:t>
      </w:r>
    </w:p>
    <w:p w:rsidR="001F2AA1" w:rsidRPr="001F2AA1" w:rsidRDefault="001F2AA1" w:rsidP="00E6087F">
      <w:pPr>
        <w:pStyle w:val="a5"/>
        <w:numPr>
          <w:ilvl w:val="0"/>
          <w:numId w:val="1"/>
        </w:numPr>
        <w:tabs>
          <w:tab w:val="left" w:pos="1560"/>
        </w:tabs>
        <w:spacing w:before="1"/>
        <w:ind w:left="0" w:right="3" w:firstLine="1134"/>
        <w:jc w:val="both"/>
        <w:rPr>
          <w:sz w:val="24"/>
          <w:szCs w:val="24"/>
        </w:rPr>
      </w:pPr>
      <w:r w:rsidRPr="001F2AA1">
        <w:rPr>
          <w:sz w:val="24"/>
          <w:szCs w:val="24"/>
        </w:rPr>
        <w:t>Приешкина, А. Н. Основы безопасности жизнедеятельности. Обеспечение здорового образа жизни и основы медицинских знаний: учебное пособие для СПО / А. Н. Приешкина.</w:t>
      </w:r>
      <w:r w:rsidRPr="001F2AA1">
        <w:rPr>
          <w:spacing w:val="-15"/>
          <w:sz w:val="24"/>
          <w:szCs w:val="24"/>
        </w:rPr>
        <w:t xml:space="preserve"> </w:t>
      </w:r>
      <w:r w:rsidRPr="001F2AA1">
        <w:rPr>
          <w:sz w:val="24"/>
          <w:szCs w:val="24"/>
        </w:rPr>
        <w:t>—</w:t>
      </w:r>
      <w:r w:rsidRPr="001F2AA1">
        <w:rPr>
          <w:spacing w:val="-15"/>
          <w:sz w:val="24"/>
          <w:szCs w:val="24"/>
        </w:rPr>
        <w:t xml:space="preserve"> </w:t>
      </w:r>
      <w:r w:rsidRPr="001F2AA1">
        <w:rPr>
          <w:sz w:val="24"/>
          <w:szCs w:val="24"/>
        </w:rPr>
        <w:t>Саратов:</w:t>
      </w:r>
      <w:r w:rsidRPr="001F2AA1">
        <w:rPr>
          <w:spacing w:val="-15"/>
          <w:sz w:val="24"/>
          <w:szCs w:val="24"/>
        </w:rPr>
        <w:t xml:space="preserve"> </w:t>
      </w:r>
      <w:r w:rsidRPr="001F2AA1">
        <w:rPr>
          <w:sz w:val="24"/>
          <w:szCs w:val="24"/>
        </w:rPr>
        <w:t>Профобразование,</w:t>
      </w:r>
      <w:r w:rsidRPr="001F2AA1">
        <w:rPr>
          <w:spacing w:val="-15"/>
          <w:sz w:val="24"/>
          <w:szCs w:val="24"/>
        </w:rPr>
        <w:t xml:space="preserve"> </w:t>
      </w:r>
      <w:r w:rsidRPr="001F2AA1">
        <w:rPr>
          <w:sz w:val="24"/>
          <w:szCs w:val="24"/>
        </w:rPr>
        <w:t>2020.</w:t>
      </w:r>
      <w:r w:rsidRPr="001F2AA1">
        <w:rPr>
          <w:spacing w:val="-15"/>
          <w:sz w:val="24"/>
          <w:szCs w:val="24"/>
        </w:rPr>
        <w:t xml:space="preserve"> </w:t>
      </w:r>
      <w:r w:rsidRPr="001F2AA1">
        <w:rPr>
          <w:sz w:val="24"/>
          <w:szCs w:val="24"/>
        </w:rPr>
        <w:t>—</w:t>
      </w:r>
      <w:r w:rsidRPr="001F2AA1">
        <w:rPr>
          <w:spacing w:val="-15"/>
          <w:sz w:val="24"/>
          <w:szCs w:val="24"/>
        </w:rPr>
        <w:t xml:space="preserve"> </w:t>
      </w:r>
      <w:r w:rsidRPr="001F2AA1">
        <w:rPr>
          <w:sz w:val="24"/>
          <w:szCs w:val="24"/>
        </w:rPr>
        <w:t>92</w:t>
      </w:r>
      <w:r w:rsidRPr="001F2AA1">
        <w:rPr>
          <w:spacing w:val="-15"/>
          <w:sz w:val="24"/>
          <w:szCs w:val="24"/>
        </w:rPr>
        <w:t xml:space="preserve"> </w:t>
      </w:r>
      <w:r w:rsidRPr="001F2AA1">
        <w:rPr>
          <w:sz w:val="24"/>
          <w:szCs w:val="24"/>
        </w:rPr>
        <w:t>c.</w:t>
      </w:r>
      <w:r w:rsidRPr="001F2AA1">
        <w:rPr>
          <w:spacing w:val="-15"/>
          <w:sz w:val="24"/>
          <w:szCs w:val="24"/>
        </w:rPr>
        <w:t xml:space="preserve"> </w:t>
      </w:r>
      <w:r w:rsidRPr="001F2AA1">
        <w:rPr>
          <w:sz w:val="24"/>
          <w:szCs w:val="24"/>
        </w:rPr>
        <w:t>—</w:t>
      </w:r>
      <w:r w:rsidRPr="001F2AA1">
        <w:rPr>
          <w:spacing w:val="-15"/>
          <w:sz w:val="24"/>
          <w:szCs w:val="24"/>
        </w:rPr>
        <w:t xml:space="preserve"> </w:t>
      </w:r>
      <w:r w:rsidRPr="001F2AA1">
        <w:rPr>
          <w:sz w:val="24"/>
          <w:szCs w:val="24"/>
        </w:rPr>
        <w:t>ISBN</w:t>
      </w:r>
      <w:r w:rsidRPr="001F2AA1">
        <w:rPr>
          <w:spacing w:val="-15"/>
          <w:sz w:val="24"/>
          <w:szCs w:val="24"/>
        </w:rPr>
        <w:t xml:space="preserve"> </w:t>
      </w:r>
      <w:r w:rsidRPr="001F2AA1">
        <w:rPr>
          <w:sz w:val="24"/>
          <w:szCs w:val="24"/>
        </w:rPr>
        <w:t>978-5-4488-0740-4.</w:t>
      </w:r>
      <w:r w:rsidRPr="001F2AA1">
        <w:rPr>
          <w:spacing w:val="-15"/>
          <w:sz w:val="24"/>
          <w:szCs w:val="24"/>
        </w:rPr>
        <w:t xml:space="preserve"> </w:t>
      </w:r>
      <w:r w:rsidRPr="001F2AA1">
        <w:rPr>
          <w:sz w:val="24"/>
          <w:szCs w:val="24"/>
        </w:rPr>
        <w:t>—</w:t>
      </w:r>
      <w:r w:rsidRPr="001F2AA1">
        <w:rPr>
          <w:spacing w:val="-15"/>
          <w:sz w:val="24"/>
          <w:szCs w:val="24"/>
        </w:rPr>
        <w:t xml:space="preserve"> </w:t>
      </w:r>
      <w:r w:rsidRPr="001F2AA1">
        <w:rPr>
          <w:sz w:val="24"/>
          <w:szCs w:val="24"/>
        </w:rPr>
        <w:t xml:space="preserve">Текст: электронный // Электронно-библиотечная система IPR BOOKS: [сайт]. — URL: </w:t>
      </w:r>
      <w:r w:rsidRPr="001F2AA1">
        <w:rPr>
          <w:spacing w:val="-2"/>
          <w:sz w:val="24"/>
          <w:szCs w:val="24"/>
        </w:rPr>
        <w:t>https://</w:t>
      </w:r>
      <w:hyperlink r:id="rId18">
        <w:r w:rsidRPr="001F2AA1">
          <w:rPr>
            <w:spacing w:val="-2"/>
            <w:sz w:val="24"/>
            <w:szCs w:val="24"/>
          </w:rPr>
          <w:t>www.iprbookshop.ru/92324.html</w:t>
        </w:r>
      </w:hyperlink>
    </w:p>
    <w:p w:rsidR="001F2AA1" w:rsidRPr="001F2AA1" w:rsidRDefault="001F2AA1" w:rsidP="00E6087F">
      <w:pPr>
        <w:pStyle w:val="a5"/>
        <w:numPr>
          <w:ilvl w:val="0"/>
          <w:numId w:val="1"/>
        </w:numPr>
        <w:tabs>
          <w:tab w:val="left" w:pos="1560"/>
        </w:tabs>
        <w:ind w:left="0" w:right="3" w:firstLine="1134"/>
        <w:jc w:val="both"/>
        <w:rPr>
          <w:sz w:val="24"/>
          <w:szCs w:val="24"/>
        </w:rPr>
      </w:pPr>
      <w:r w:rsidRPr="001F2AA1">
        <w:rPr>
          <w:sz w:val="24"/>
          <w:szCs w:val="24"/>
        </w:rPr>
        <w:t xml:space="preserve">Основы безопасности жизнедеятельности. Государственная система обеспечения безопасности населения: учебное пособие для СПО / А. Н. Приешкина, М. А. Огородников, Е. Ю. Голубь, А. В. Седымов. — Саратов: Профобразование, 2020. — 76 c. — ISBN 978-5-4488-0743-5. — Текст: электронный // Электронно-библиотечная система IPR BOOKS: [сайт]. — URL: </w:t>
      </w:r>
      <w:hyperlink r:id="rId19">
        <w:r w:rsidRPr="001F2AA1">
          <w:rPr>
            <w:color w:val="0462C0"/>
            <w:sz w:val="24"/>
            <w:szCs w:val="24"/>
            <w:u w:val="single" w:color="0462C0"/>
          </w:rPr>
          <w:t>https://www.iprbookshop.ru/92323.html</w:t>
        </w:r>
      </w:hyperlink>
    </w:p>
    <w:p w:rsidR="00F773C5" w:rsidRDefault="00F773C5">
      <w:pPr>
        <w:widowControl/>
        <w:autoSpaceDE/>
        <w:autoSpaceDN/>
        <w:spacing w:after="160" w:line="259" w:lineRule="auto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br w:type="page"/>
      </w:r>
    </w:p>
    <w:p w:rsidR="001F2AA1" w:rsidRPr="00F773C5" w:rsidRDefault="00F773C5" w:rsidP="00F773C5">
      <w:pPr>
        <w:tabs>
          <w:tab w:val="left" w:pos="1132"/>
        </w:tabs>
        <w:spacing w:after="240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4. </w:t>
      </w:r>
      <w:r w:rsidR="001F2AA1" w:rsidRPr="00F773C5">
        <w:rPr>
          <w:b/>
          <w:spacing w:val="-2"/>
          <w:sz w:val="24"/>
          <w:szCs w:val="24"/>
        </w:rPr>
        <w:t>КОНТРОЛЬ</w:t>
      </w:r>
      <w:r w:rsidR="001F2AA1" w:rsidRPr="00F773C5">
        <w:rPr>
          <w:b/>
          <w:spacing w:val="-14"/>
          <w:sz w:val="24"/>
          <w:szCs w:val="24"/>
        </w:rPr>
        <w:t xml:space="preserve"> </w:t>
      </w:r>
      <w:r w:rsidR="001F2AA1" w:rsidRPr="00F773C5">
        <w:rPr>
          <w:b/>
          <w:spacing w:val="-2"/>
          <w:sz w:val="24"/>
          <w:szCs w:val="24"/>
        </w:rPr>
        <w:t>И</w:t>
      </w:r>
      <w:r w:rsidR="001F2AA1" w:rsidRPr="00F773C5">
        <w:rPr>
          <w:b/>
          <w:spacing w:val="-11"/>
          <w:sz w:val="24"/>
          <w:szCs w:val="24"/>
        </w:rPr>
        <w:t xml:space="preserve"> </w:t>
      </w:r>
      <w:r w:rsidR="001F2AA1" w:rsidRPr="00F773C5">
        <w:rPr>
          <w:b/>
          <w:spacing w:val="-2"/>
          <w:sz w:val="24"/>
          <w:szCs w:val="24"/>
        </w:rPr>
        <w:t>ОЦЕНКА</w:t>
      </w:r>
      <w:r w:rsidR="001F2AA1" w:rsidRPr="00F773C5">
        <w:rPr>
          <w:b/>
          <w:spacing w:val="-11"/>
          <w:sz w:val="24"/>
          <w:szCs w:val="24"/>
        </w:rPr>
        <w:t xml:space="preserve"> </w:t>
      </w:r>
      <w:r w:rsidR="001F2AA1" w:rsidRPr="00F773C5">
        <w:rPr>
          <w:b/>
          <w:spacing w:val="-2"/>
          <w:sz w:val="24"/>
          <w:szCs w:val="24"/>
        </w:rPr>
        <w:t>РЕЗУЛЬТАТОВ</w:t>
      </w:r>
      <w:r w:rsidR="001F2AA1" w:rsidRPr="00F773C5">
        <w:rPr>
          <w:b/>
          <w:spacing w:val="-12"/>
          <w:sz w:val="24"/>
          <w:szCs w:val="24"/>
        </w:rPr>
        <w:t xml:space="preserve"> </w:t>
      </w:r>
      <w:r w:rsidR="001F2AA1" w:rsidRPr="00F773C5">
        <w:rPr>
          <w:b/>
          <w:spacing w:val="-2"/>
          <w:sz w:val="24"/>
          <w:szCs w:val="24"/>
        </w:rPr>
        <w:t>ОСВОЕНИЯ</w:t>
      </w:r>
      <w:r w:rsidR="001F2AA1" w:rsidRPr="00F773C5">
        <w:rPr>
          <w:b/>
          <w:spacing w:val="-8"/>
          <w:sz w:val="24"/>
          <w:szCs w:val="24"/>
        </w:rPr>
        <w:t xml:space="preserve"> </w:t>
      </w:r>
      <w:r w:rsidR="001F2AA1" w:rsidRPr="00F773C5">
        <w:rPr>
          <w:b/>
          <w:spacing w:val="-2"/>
          <w:sz w:val="24"/>
          <w:szCs w:val="24"/>
        </w:rPr>
        <w:t>ДИСЦИПЛИНЫ</w:t>
      </w:r>
    </w:p>
    <w:tbl>
      <w:tblPr>
        <w:tblStyle w:val="TableNormal"/>
        <w:tblW w:w="9638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4"/>
        <w:gridCol w:w="3546"/>
        <w:gridCol w:w="3118"/>
      </w:tblGrid>
      <w:tr w:rsidR="001F2AA1" w:rsidRPr="001F2AA1" w:rsidTr="00F773C5">
        <w:trPr>
          <w:trHeight w:val="283"/>
        </w:trPr>
        <w:tc>
          <w:tcPr>
            <w:tcW w:w="2974" w:type="dxa"/>
          </w:tcPr>
          <w:p w:rsidR="001F2AA1" w:rsidRPr="001F2AA1" w:rsidRDefault="001F2AA1" w:rsidP="001F2AA1">
            <w:pPr>
              <w:pStyle w:val="TableParagraph"/>
              <w:spacing w:before="157"/>
              <w:ind w:left="318"/>
              <w:rPr>
                <w:b/>
                <w:sz w:val="24"/>
                <w:szCs w:val="24"/>
              </w:rPr>
            </w:pPr>
            <w:r w:rsidRPr="001F2AA1">
              <w:rPr>
                <w:b/>
                <w:sz w:val="24"/>
                <w:szCs w:val="24"/>
              </w:rPr>
              <w:t>Результаты</w:t>
            </w:r>
            <w:r w:rsidRPr="001F2AA1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F2AA1">
              <w:rPr>
                <w:b/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3546" w:type="dxa"/>
          </w:tcPr>
          <w:p w:rsidR="001F2AA1" w:rsidRPr="001F2AA1" w:rsidRDefault="001F2AA1" w:rsidP="001F2AA1">
            <w:pPr>
              <w:pStyle w:val="TableParagraph"/>
              <w:spacing w:line="275" w:lineRule="exact"/>
              <w:ind w:left="12" w:right="1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sz w:val="24"/>
                <w:szCs w:val="24"/>
              </w:rPr>
              <w:t>Показатели</w:t>
            </w:r>
            <w:r w:rsidRPr="001F2AA1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F2AA1">
              <w:rPr>
                <w:b/>
                <w:spacing w:val="-2"/>
                <w:sz w:val="24"/>
                <w:szCs w:val="24"/>
              </w:rPr>
              <w:t>освоенности</w:t>
            </w:r>
          </w:p>
          <w:p w:rsidR="001F2AA1" w:rsidRPr="001F2AA1" w:rsidRDefault="001F2AA1" w:rsidP="001F2AA1">
            <w:pPr>
              <w:pStyle w:val="TableParagraph"/>
              <w:spacing w:before="41"/>
              <w:ind w:left="12"/>
              <w:jc w:val="center"/>
              <w:rPr>
                <w:b/>
                <w:sz w:val="24"/>
                <w:szCs w:val="24"/>
              </w:rPr>
            </w:pPr>
            <w:r w:rsidRPr="001F2AA1">
              <w:rPr>
                <w:b/>
                <w:spacing w:val="-2"/>
                <w:sz w:val="24"/>
                <w:szCs w:val="24"/>
              </w:rPr>
              <w:t>компетенций</w:t>
            </w:r>
          </w:p>
        </w:tc>
        <w:tc>
          <w:tcPr>
            <w:tcW w:w="3118" w:type="dxa"/>
          </w:tcPr>
          <w:p w:rsidR="001F2AA1" w:rsidRPr="001F2AA1" w:rsidRDefault="001F2AA1" w:rsidP="001F2AA1">
            <w:pPr>
              <w:pStyle w:val="TableParagraph"/>
              <w:spacing w:before="157"/>
              <w:ind w:left="701"/>
              <w:rPr>
                <w:b/>
                <w:sz w:val="24"/>
                <w:szCs w:val="24"/>
              </w:rPr>
            </w:pPr>
            <w:r w:rsidRPr="001F2AA1">
              <w:rPr>
                <w:b/>
                <w:sz w:val="24"/>
                <w:szCs w:val="24"/>
              </w:rPr>
              <w:t>Методы</w:t>
            </w:r>
            <w:r w:rsidRPr="001F2AA1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F2AA1">
              <w:rPr>
                <w:b/>
                <w:spacing w:val="-2"/>
                <w:sz w:val="24"/>
                <w:szCs w:val="24"/>
              </w:rPr>
              <w:t>оценки</w:t>
            </w:r>
          </w:p>
        </w:tc>
      </w:tr>
      <w:tr w:rsidR="001F2AA1" w:rsidRPr="001F2AA1" w:rsidTr="00F773C5">
        <w:trPr>
          <w:trHeight w:val="283"/>
        </w:trPr>
        <w:tc>
          <w:tcPr>
            <w:tcW w:w="9638" w:type="dxa"/>
            <w:gridSpan w:val="3"/>
          </w:tcPr>
          <w:p w:rsidR="001F2AA1" w:rsidRPr="001F2AA1" w:rsidRDefault="001F2AA1" w:rsidP="001F2AA1">
            <w:pPr>
              <w:pStyle w:val="TableParagraph"/>
              <w:spacing w:line="252" w:lineRule="exact"/>
              <w:ind w:left="110"/>
              <w:rPr>
                <w:b/>
                <w:i/>
                <w:sz w:val="24"/>
                <w:szCs w:val="24"/>
                <w:lang w:val="ru-RU"/>
              </w:rPr>
            </w:pPr>
            <w:r w:rsidRPr="001F2AA1">
              <w:rPr>
                <w:b/>
                <w:i/>
                <w:color w:val="0C0C0C"/>
                <w:sz w:val="24"/>
                <w:szCs w:val="24"/>
                <w:lang w:val="ru-RU"/>
              </w:rPr>
              <w:t>Перечень</w:t>
            </w:r>
            <w:r w:rsidRPr="001F2AA1">
              <w:rPr>
                <w:b/>
                <w:i/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i/>
                <w:color w:val="0C0C0C"/>
                <w:sz w:val="24"/>
                <w:szCs w:val="24"/>
                <w:lang w:val="ru-RU"/>
              </w:rPr>
              <w:t>знаний,</w:t>
            </w:r>
            <w:r w:rsidRPr="001F2AA1">
              <w:rPr>
                <w:b/>
                <w:i/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i/>
                <w:color w:val="0C0C0C"/>
                <w:sz w:val="24"/>
                <w:szCs w:val="24"/>
                <w:lang w:val="ru-RU"/>
              </w:rPr>
              <w:t>формируемых</w:t>
            </w:r>
            <w:r w:rsidRPr="001F2AA1">
              <w:rPr>
                <w:b/>
                <w:i/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i/>
                <w:color w:val="0C0C0C"/>
                <w:sz w:val="24"/>
                <w:szCs w:val="24"/>
                <w:lang w:val="ru-RU"/>
              </w:rPr>
              <w:t>в</w:t>
            </w:r>
            <w:r w:rsidRPr="001F2AA1">
              <w:rPr>
                <w:b/>
                <w:i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i/>
                <w:color w:val="0C0C0C"/>
                <w:sz w:val="24"/>
                <w:szCs w:val="24"/>
                <w:lang w:val="ru-RU"/>
              </w:rPr>
              <w:t>рамках</w:t>
            </w:r>
            <w:r w:rsidRPr="001F2AA1">
              <w:rPr>
                <w:b/>
                <w:i/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i/>
                <w:color w:val="0C0C0C"/>
                <w:spacing w:val="-2"/>
                <w:sz w:val="24"/>
                <w:szCs w:val="24"/>
                <w:lang w:val="ru-RU"/>
              </w:rPr>
              <w:t>дисциплины</w:t>
            </w:r>
          </w:p>
        </w:tc>
      </w:tr>
      <w:tr w:rsidR="00B91A8E" w:rsidRPr="001F2AA1" w:rsidTr="00AF0B38">
        <w:trPr>
          <w:trHeight w:val="4605"/>
        </w:trPr>
        <w:tc>
          <w:tcPr>
            <w:tcW w:w="2974" w:type="dxa"/>
          </w:tcPr>
          <w:p w:rsidR="00B91A8E" w:rsidRPr="001F2AA1" w:rsidRDefault="00B91A8E" w:rsidP="001F2AA1">
            <w:pPr>
              <w:pStyle w:val="TableParagraph"/>
              <w:spacing w:line="276" w:lineRule="auto"/>
              <w:ind w:left="110" w:right="98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З1: принципы обеспечения устойчивости объектов экономики,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прогнозирования</w:t>
            </w:r>
          </w:p>
          <w:p w:rsidR="00B91A8E" w:rsidRPr="00385510" w:rsidRDefault="00B91A8E" w:rsidP="001F2AA1">
            <w:pPr>
              <w:pStyle w:val="TableParagraph"/>
              <w:spacing w:line="232" w:lineRule="exact"/>
              <w:ind w:left="110"/>
              <w:rPr>
                <w:sz w:val="24"/>
                <w:szCs w:val="24"/>
                <w:lang w:val="ru-RU"/>
              </w:rPr>
            </w:pPr>
            <w:r w:rsidRPr="00385510">
              <w:rPr>
                <w:sz w:val="24"/>
                <w:szCs w:val="24"/>
                <w:lang w:val="ru-RU"/>
              </w:rPr>
              <w:t>развития</w:t>
            </w:r>
            <w:r w:rsidRPr="0038551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85510">
              <w:rPr>
                <w:sz w:val="24"/>
                <w:szCs w:val="24"/>
                <w:lang w:val="ru-RU"/>
              </w:rPr>
              <w:t>событий</w:t>
            </w:r>
            <w:r w:rsidRPr="0038551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85510">
              <w:rPr>
                <w:sz w:val="24"/>
                <w:szCs w:val="24"/>
                <w:lang w:val="ru-RU"/>
              </w:rPr>
              <w:t>и</w:t>
            </w:r>
            <w:r w:rsidRPr="0038551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85510">
              <w:rPr>
                <w:spacing w:val="-2"/>
                <w:sz w:val="24"/>
                <w:szCs w:val="24"/>
                <w:lang w:val="ru-RU"/>
              </w:rPr>
              <w:t>оценки</w:t>
            </w:r>
          </w:p>
          <w:p w:rsidR="00B91A8E" w:rsidRPr="001F2AA1" w:rsidRDefault="00B91A8E" w:rsidP="001F2AA1">
            <w:pPr>
              <w:pStyle w:val="TableParagraph"/>
              <w:spacing w:line="276" w:lineRule="auto"/>
              <w:ind w:left="110" w:right="221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последствий при техногенных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чрезвычайных ситуациях и стихийных явлениях, в том числе в условиях противодействия терроризму как серьезной угрозе национальной</w:t>
            </w:r>
          </w:p>
          <w:p w:rsidR="00B91A8E" w:rsidRPr="001F2AA1" w:rsidRDefault="00B91A8E" w:rsidP="001F2AA1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</w:rPr>
              <w:t>безопасности</w:t>
            </w:r>
            <w:r w:rsidRPr="001F2AA1">
              <w:rPr>
                <w:spacing w:val="-9"/>
                <w:sz w:val="24"/>
                <w:szCs w:val="24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</w:rPr>
              <w:t>России</w:t>
            </w:r>
          </w:p>
        </w:tc>
        <w:tc>
          <w:tcPr>
            <w:tcW w:w="3546" w:type="dxa"/>
          </w:tcPr>
          <w:p w:rsidR="00B91A8E" w:rsidRPr="001F2AA1" w:rsidRDefault="00B91A8E" w:rsidP="00B91A8E">
            <w:pPr>
              <w:pStyle w:val="TableParagraph"/>
              <w:spacing w:line="276" w:lineRule="auto"/>
              <w:ind w:left="110" w:right="9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Знание принципов обеспечения устойчивости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объектов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экономики, прогнозирования развития</w:t>
            </w:r>
          </w:p>
          <w:p w:rsidR="00B91A8E" w:rsidRPr="001F2AA1" w:rsidRDefault="00B91A8E" w:rsidP="00B91A8E">
            <w:pPr>
              <w:pStyle w:val="TableParagraph"/>
              <w:spacing w:line="232" w:lineRule="exact"/>
              <w:ind w:left="110" w:right="9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событий</w:t>
            </w:r>
            <w:r w:rsidRPr="001F2AA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и</w:t>
            </w:r>
            <w:r w:rsidRPr="001F2A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оценки</w:t>
            </w:r>
            <w:r w:rsidRPr="001F2A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последствий</w:t>
            </w:r>
            <w:r w:rsidRPr="001F2AA1">
              <w:rPr>
                <w:spacing w:val="-5"/>
                <w:sz w:val="24"/>
                <w:szCs w:val="24"/>
                <w:lang w:val="ru-RU"/>
              </w:rPr>
              <w:t xml:space="preserve"> при</w:t>
            </w:r>
          </w:p>
          <w:p w:rsidR="00B91A8E" w:rsidRPr="001F2AA1" w:rsidRDefault="00B91A8E" w:rsidP="00B91A8E">
            <w:pPr>
              <w:pStyle w:val="TableParagraph"/>
              <w:spacing w:line="276" w:lineRule="auto"/>
              <w:ind w:left="110" w:right="9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техногенных чрезвычайных ситуациях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и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стихийных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явлениях, в том числе в условиях противодействия терроризму как серьезной угрозе национальной безопасности России</w:t>
            </w:r>
          </w:p>
        </w:tc>
        <w:tc>
          <w:tcPr>
            <w:tcW w:w="3118" w:type="dxa"/>
          </w:tcPr>
          <w:p w:rsidR="00B91A8E" w:rsidRPr="001F2AA1" w:rsidRDefault="00B91A8E" w:rsidP="00B91A8E">
            <w:pPr>
              <w:pStyle w:val="TableParagraph"/>
              <w:ind w:left="110" w:right="153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Письменный/устный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опрос Решение</w:t>
            </w:r>
            <w:r w:rsidRPr="001F2A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тестовых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заданий</w:t>
            </w:r>
          </w:p>
        </w:tc>
      </w:tr>
      <w:tr w:rsidR="001F2AA1" w:rsidRPr="001F2AA1" w:rsidTr="00F773C5">
        <w:trPr>
          <w:trHeight w:val="283"/>
        </w:trPr>
        <w:tc>
          <w:tcPr>
            <w:tcW w:w="2974" w:type="dxa"/>
          </w:tcPr>
          <w:p w:rsidR="001F2AA1" w:rsidRPr="001F2AA1" w:rsidRDefault="001F2AA1" w:rsidP="00B91A8E">
            <w:pPr>
              <w:pStyle w:val="TableParagraph"/>
              <w:spacing w:line="276" w:lineRule="auto"/>
              <w:ind w:left="110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З2: основные виды потенциальных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опасностей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 xml:space="preserve">и их последствия в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1F2AA1">
              <w:rPr>
                <w:sz w:val="24"/>
                <w:szCs w:val="24"/>
                <w:lang w:val="ru-RU"/>
              </w:rPr>
              <w:t>деятельности и быту, принципы снижения</w:t>
            </w:r>
          </w:p>
          <w:p w:rsidR="001F2AA1" w:rsidRPr="001F2AA1" w:rsidRDefault="001F2AA1" w:rsidP="00B91A8E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</w:rPr>
              <w:t>вероятности</w:t>
            </w:r>
            <w:r w:rsidRPr="001F2AA1">
              <w:rPr>
                <w:spacing w:val="-4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их</w:t>
            </w:r>
            <w:r w:rsidRPr="001F2AA1">
              <w:rPr>
                <w:spacing w:val="-3"/>
                <w:sz w:val="24"/>
                <w:szCs w:val="24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</w:rPr>
              <w:t>реализации</w:t>
            </w:r>
          </w:p>
        </w:tc>
        <w:tc>
          <w:tcPr>
            <w:tcW w:w="3546" w:type="dxa"/>
          </w:tcPr>
          <w:p w:rsidR="001F2AA1" w:rsidRPr="001F2AA1" w:rsidRDefault="001F2AA1" w:rsidP="00B91A8E">
            <w:pPr>
              <w:pStyle w:val="TableParagraph"/>
              <w:spacing w:line="276" w:lineRule="auto"/>
              <w:ind w:left="110" w:right="9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Знание основных видов потенциальных опасностей и их последствия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в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 xml:space="preserve">профессиональной деятельности и быту, принципы снижения вероятности их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реализации</w:t>
            </w:r>
          </w:p>
        </w:tc>
        <w:tc>
          <w:tcPr>
            <w:tcW w:w="3118" w:type="dxa"/>
          </w:tcPr>
          <w:p w:rsidR="001F2AA1" w:rsidRPr="001F2AA1" w:rsidRDefault="001F2AA1" w:rsidP="00B91A8E">
            <w:pPr>
              <w:pStyle w:val="TableParagraph"/>
              <w:ind w:left="110" w:right="153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Письменный/устный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опрос Решение</w:t>
            </w:r>
            <w:r w:rsidRPr="001F2A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тестовых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заданий</w:t>
            </w:r>
          </w:p>
        </w:tc>
      </w:tr>
      <w:tr w:rsidR="001F2AA1" w:rsidRPr="001F2AA1" w:rsidTr="00F773C5">
        <w:trPr>
          <w:trHeight w:val="283"/>
        </w:trPr>
        <w:tc>
          <w:tcPr>
            <w:tcW w:w="2974" w:type="dxa"/>
          </w:tcPr>
          <w:p w:rsidR="001F2AA1" w:rsidRPr="001F2AA1" w:rsidRDefault="001F2AA1" w:rsidP="00B91A8E">
            <w:pPr>
              <w:pStyle w:val="TableParagraph"/>
              <w:spacing w:line="276" w:lineRule="auto"/>
              <w:ind w:left="110" w:right="183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З3: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основы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военной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службы и обороны государства</w:t>
            </w:r>
          </w:p>
        </w:tc>
        <w:tc>
          <w:tcPr>
            <w:tcW w:w="3546" w:type="dxa"/>
          </w:tcPr>
          <w:p w:rsidR="001F2AA1" w:rsidRPr="001F2AA1" w:rsidRDefault="001F2AA1" w:rsidP="00B91A8E">
            <w:pPr>
              <w:pStyle w:val="TableParagraph"/>
              <w:spacing w:line="276" w:lineRule="auto"/>
              <w:ind w:left="110" w:right="9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Знание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основ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военной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службы</w:t>
            </w:r>
            <w:r w:rsidRPr="001F2AA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и обороны государства</w:t>
            </w:r>
          </w:p>
        </w:tc>
        <w:tc>
          <w:tcPr>
            <w:tcW w:w="3118" w:type="dxa"/>
          </w:tcPr>
          <w:p w:rsidR="001F2AA1" w:rsidRPr="001F2AA1" w:rsidRDefault="001F2AA1" w:rsidP="00B91A8E">
            <w:pPr>
              <w:pStyle w:val="TableParagraph"/>
              <w:ind w:left="110" w:right="153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Письменный/устный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опрос Решение</w:t>
            </w:r>
            <w:r w:rsidRPr="001F2A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тестовых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заданий</w:t>
            </w:r>
          </w:p>
        </w:tc>
      </w:tr>
      <w:tr w:rsidR="001F2AA1" w:rsidRPr="001F2AA1" w:rsidTr="00F773C5">
        <w:trPr>
          <w:trHeight w:val="283"/>
        </w:trPr>
        <w:tc>
          <w:tcPr>
            <w:tcW w:w="2974" w:type="dxa"/>
          </w:tcPr>
          <w:p w:rsidR="001F2AA1" w:rsidRPr="001F2AA1" w:rsidRDefault="001F2AA1" w:rsidP="00B91A8E">
            <w:pPr>
              <w:pStyle w:val="TableParagraph"/>
              <w:spacing w:line="276" w:lineRule="auto"/>
              <w:ind w:left="110" w:right="364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З4: задачи и основные мероприятия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гражданской</w:t>
            </w:r>
          </w:p>
          <w:p w:rsidR="001F2AA1" w:rsidRPr="001F2AA1" w:rsidRDefault="001F2AA1" w:rsidP="00B91A8E">
            <w:pPr>
              <w:pStyle w:val="TableParagraph"/>
              <w:spacing w:line="251" w:lineRule="exact"/>
              <w:ind w:left="110"/>
              <w:rPr>
                <w:sz w:val="24"/>
                <w:szCs w:val="24"/>
              </w:rPr>
            </w:pPr>
            <w:r w:rsidRPr="001F2AA1">
              <w:rPr>
                <w:spacing w:val="-2"/>
                <w:sz w:val="24"/>
                <w:szCs w:val="24"/>
              </w:rPr>
              <w:t>обороны</w:t>
            </w:r>
          </w:p>
        </w:tc>
        <w:tc>
          <w:tcPr>
            <w:tcW w:w="3546" w:type="dxa"/>
          </w:tcPr>
          <w:p w:rsidR="001F2AA1" w:rsidRPr="001F2AA1" w:rsidRDefault="001F2AA1" w:rsidP="00B91A8E">
            <w:pPr>
              <w:pStyle w:val="TableParagraph"/>
              <w:spacing w:line="276" w:lineRule="auto"/>
              <w:ind w:left="110" w:right="151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Знание задач и основных мероприятий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гражданской</w:t>
            </w:r>
          </w:p>
          <w:p w:rsidR="001F2AA1" w:rsidRPr="001F2AA1" w:rsidRDefault="001F2AA1" w:rsidP="00B91A8E">
            <w:pPr>
              <w:pStyle w:val="TableParagraph"/>
              <w:spacing w:line="251" w:lineRule="exact"/>
              <w:ind w:left="110" w:right="151"/>
              <w:rPr>
                <w:sz w:val="24"/>
                <w:szCs w:val="24"/>
              </w:rPr>
            </w:pPr>
            <w:r w:rsidRPr="001F2AA1">
              <w:rPr>
                <w:spacing w:val="-2"/>
                <w:sz w:val="24"/>
                <w:szCs w:val="24"/>
              </w:rPr>
              <w:t>обороны</w:t>
            </w:r>
          </w:p>
        </w:tc>
        <w:tc>
          <w:tcPr>
            <w:tcW w:w="3118" w:type="dxa"/>
          </w:tcPr>
          <w:p w:rsidR="001F2AA1" w:rsidRPr="001F2AA1" w:rsidRDefault="001F2AA1" w:rsidP="00B91A8E">
            <w:pPr>
              <w:pStyle w:val="TableParagraph"/>
              <w:ind w:left="110" w:right="153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Письменный/устный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опрос Решение</w:t>
            </w:r>
            <w:r w:rsidRPr="001F2A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тестовых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заданий</w:t>
            </w:r>
          </w:p>
        </w:tc>
      </w:tr>
      <w:tr w:rsidR="001F2AA1" w:rsidRPr="001F2AA1" w:rsidTr="00F773C5">
        <w:trPr>
          <w:trHeight w:val="283"/>
        </w:trPr>
        <w:tc>
          <w:tcPr>
            <w:tcW w:w="2974" w:type="dxa"/>
          </w:tcPr>
          <w:p w:rsidR="001F2AA1" w:rsidRPr="001F2AA1" w:rsidRDefault="001F2AA1" w:rsidP="00B91A8E">
            <w:pPr>
              <w:pStyle w:val="TableParagraph"/>
              <w:spacing w:line="276" w:lineRule="auto"/>
              <w:ind w:left="110" w:right="98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З5: способы защиты населения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от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оружия</w:t>
            </w:r>
          </w:p>
          <w:p w:rsidR="001F2AA1" w:rsidRPr="001F2AA1" w:rsidRDefault="001F2AA1" w:rsidP="00B91A8E">
            <w:pPr>
              <w:pStyle w:val="TableParagraph"/>
              <w:spacing w:line="251" w:lineRule="exact"/>
              <w:ind w:left="110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</w:rPr>
              <w:t>массового</w:t>
            </w:r>
            <w:r w:rsidRPr="001F2AA1">
              <w:rPr>
                <w:spacing w:val="-6"/>
                <w:sz w:val="24"/>
                <w:szCs w:val="24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</w:rPr>
              <w:t>поражения</w:t>
            </w:r>
          </w:p>
        </w:tc>
        <w:tc>
          <w:tcPr>
            <w:tcW w:w="3546" w:type="dxa"/>
          </w:tcPr>
          <w:p w:rsidR="001F2AA1" w:rsidRPr="001F2AA1" w:rsidRDefault="001F2AA1" w:rsidP="00B91A8E">
            <w:pPr>
              <w:pStyle w:val="TableParagraph"/>
              <w:spacing w:line="276" w:lineRule="auto"/>
              <w:ind w:left="110" w:right="151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Знание способов защиты населения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от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оружия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массового</w:t>
            </w:r>
          </w:p>
          <w:p w:rsidR="001F2AA1" w:rsidRPr="001F2AA1" w:rsidRDefault="001F2AA1" w:rsidP="00B91A8E">
            <w:pPr>
              <w:pStyle w:val="TableParagraph"/>
              <w:spacing w:line="251" w:lineRule="exact"/>
              <w:ind w:left="110" w:right="151"/>
              <w:rPr>
                <w:sz w:val="24"/>
                <w:szCs w:val="24"/>
              </w:rPr>
            </w:pPr>
            <w:r w:rsidRPr="001F2AA1">
              <w:rPr>
                <w:spacing w:val="-2"/>
                <w:sz w:val="24"/>
                <w:szCs w:val="24"/>
              </w:rPr>
              <w:t>поражения</w:t>
            </w:r>
          </w:p>
        </w:tc>
        <w:tc>
          <w:tcPr>
            <w:tcW w:w="3118" w:type="dxa"/>
          </w:tcPr>
          <w:p w:rsidR="001F2AA1" w:rsidRPr="001F2AA1" w:rsidRDefault="001F2AA1" w:rsidP="00B91A8E">
            <w:pPr>
              <w:pStyle w:val="TableParagraph"/>
              <w:ind w:left="110" w:right="153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Письменный/устный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опрос Решение</w:t>
            </w:r>
            <w:r w:rsidRPr="001F2A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тестовых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заданий</w:t>
            </w:r>
          </w:p>
        </w:tc>
      </w:tr>
      <w:tr w:rsidR="001F2AA1" w:rsidRPr="001F2AA1" w:rsidTr="00F773C5">
        <w:trPr>
          <w:trHeight w:val="283"/>
        </w:trPr>
        <w:tc>
          <w:tcPr>
            <w:tcW w:w="2974" w:type="dxa"/>
          </w:tcPr>
          <w:p w:rsidR="001F2AA1" w:rsidRPr="001F2AA1" w:rsidRDefault="001F2AA1" w:rsidP="00B91A8E">
            <w:pPr>
              <w:pStyle w:val="TableParagraph"/>
              <w:spacing w:line="276" w:lineRule="auto"/>
              <w:ind w:left="110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З6: меры пожарной безопасности и правила безопасного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поведения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при</w:t>
            </w:r>
          </w:p>
          <w:p w:rsidR="001F2AA1" w:rsidRPr="001F2AA1" w:rsidRDefault="001F2AA1" w:rsidP="00B91A8E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1F2AA1">
              <w:rPr>
                <w:spacing w:val="-2"/>
                <w:sz w:val="24"/>
                <w:szCs w:val="24"/>
              </w:rPr>
              <w:t>пожарах</w:t>
            </w:r>
          </w:p>
        </w:tc>
        <w:tc>
          <w:tcPr>
            <w:tcW w:w="3546" w:type="dxa"/>
          </w:tcPr>
          <w:p w:rsidR="001F2AA1" w:rsidRPr="001F2AA1" w:rsidRDefault="001F2AA1" w:rsidP="00B91A8E">
            <w:pPr>
              <w:pStyle w:val="TableParagraph"/>
              <w:spacing w:line="276" w:lineRule="auto"/>
              <w:ind w:left="110" w:right="151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Знание мер пожарной безопасности и правила безопасного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поведения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при</w:t>
            </w:r>
          </w:p>
          <w:p w:rsidR="001F2AA1" w:rsidRPr="001F2AA1" w:rsidRDefault="001F2AA1" w:rsidP="00B91A8E">
            <w:pPr>
              <w:pStyle w:val="TableParagraph"/>
              <w:spacing w:line="250" w:lineRule="exact"/>
              <w:ind w:left="110" w:right="151"/>
              <w:rPr>
                <w:sz w:val="24"/>
                <w:szCs w:val="24"/>
              </w:rPr>
            </w:pPr>
            <w:r w:rsidRPr="001F2AA1">
              <w:rPr>
                <w:spacing w:val="-2"/>
                <w:sz w:val="24"/>
                <w:szCs w:val="24"/>
              </w:rPr>
              <w:t>пожарах</w:t>
            </w:r>
          </w:p>
        </w:tc>
        <w:tc>
          <w:tcPr>
            <w:tcW w:w="3118" w:type="dxa"/>
          </w:tcPr>
          <w:p w:rsidR="001F2AA1" w:rsidRPr="001F2AA1" w:rsidRDefault="001F2AA1" w:rsidP="00B91A8E">
            <w:pPr>
              <w:pStyle w:val="TableParagraph"/>
              <w:ind w:left="110" w:right="153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Письменный/устный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опрос Решение</w:t>
            </w:r>
            <w:r w:rsidRPr="001F2A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тестовых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заданий</w:t>
            </w:r>
          </w:p>
        </w:tc>
      </w:tr>
      <w:tr w:rsidR="001F2AA1" w:rsidRPr="001F2AA1" w:rsidTr="00F773C5">
        <w:trPr>
          <w:trHeight w:val="283"/>
        </w:trPr>
        <w:tc>
          <w:tcPr>
            <w:tcW w:w="2974" w:type="dxa"/>
          </w:tcPr>
          <w:p w:rsidR="001F2AA1" w:rsidRPr="001F2AA1" w:rsidRDefault="001F2AA1" w:rsidP="00B91A8E">
            <w:pPr>
              <w:pStyle w:val="TableParagraph"/>
              <w:spacing w:line="276" w:lineRule="auto"/>
              <w:ind w:left="110" w:right="221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З7: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организацию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и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порядок призыва граждан на военную службу и поступления на нее в</w:t>
            </w:r>
          </w:p>
          <w:p w:rsidR="001F2AA1" w:rsidRPr="001F2AA1" w:rsidRDefault="001F2AA1" w:rsidP="00B91A8E">
            <w:pPr>
              <w:pStyle w:val="TableParagraph"/>
              <w:spacing w:line="249" w:lineRule="exact"/>
              <w:ind w:left="110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</w:rPr>
              <w:t>добровольном</w:t>
            </w:r>
            <w:r w:rsidRPr="001F2AA1">
              <w:rPr>
                <w:spacing w:val="-12"/>
                <w:sz w:val="24"/>
                <w:szCs w:val="24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</w:rPr>
              <w:t>порядке</w:t>
            </w:r>
          </w:p>
        </w:tc>
        <w:tc>
          <w:tcPr>
            <w:tcW w:w="3546" w:type="dxa"/>
          </w:tcPr>
          <w:p w:rsidR="001F2AA1" w:rsidRPr="001F2AA1" w:rsidRDefault="001F2AA1" w:rsidP="00B91A8E">
            <w:pPr>
              <w:pStyle w:val="TableParagraph"/>
              <w:spacing w:line="276" w:lineRule="auto"/>
              <w:ind w:left="110" w:right="151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Знание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организации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и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порядка призыва граждан на военную службу</w:t>
            </w:r>
            <w:r w:rsidRPr="001F2AA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и</w:t>
            </w:r>
            <w:r w:rsidRPr="001F2A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поступления</w:t>
            </w:r>
            <w:r w:rsidRPr="001F2A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на</w:t>
            </w:r>
            <w:r w:rsidRPr="001F2A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нее</w:t>
            </w:r>
            <w:r w:rsidRPr="001F2A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в добровольном порядке</w:t>
            </w:r>
          </w:p>
        </w:tc>
        <w:tc>
          <w:tcPr>
            <w:tcW w:w="3118" w:type="dxa"/>
          </w:tcPr>
          <w:p w:rsidR="001F2AA1" w:rsidRPr="001F2AA1" w:rsidRDefault="001F2AA1" w:rsidP="00B91A8E">
            <w:pPr>
              <w:pStyle w:val="TableParagraph"/>
              <w:ind w:left="110" w:right="153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Письменный/устный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опрос Решение</w:t>
            </w:r>
            <w:r w:rsidRPr="001F2A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тестовых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заданий</w:t>
            </w:r>
          </w:p>
        </w:tc>
      </w:tr>
      <w:tr w:rsidR="001F2AA1" w:rsidRPr="001F2AA1" w:rsidTr="00F773C5">
        <w:trPr>
          <w:trHeight w:val="283"/>
        </w:trPr>
        <w:tc>
          <w:tcPr>
            <w:tcW w:w="2974" w:type="dxa"/>
          </w:tcPr>
          <w:p w:rsidR="001F2AA1" w:rsidRPr="001F2AA1" w:rsidRDefault="001F2AA1" w:rsidP="00B91A8E">
            <w:pPr>
              <w:pStyle w:val="TableParagraph"/>
              <w:spacing w:line="276" w:lineRule="auto"/>
              <w:ind w:left="110" w:right="98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lastRenderedPageBreak/>
              <w:t>З8: основные виды вооружения, военной техники и специального снаряжения, состоящих на вооружении (оснащении) воинских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подразделений,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 xml:space="preserve">в которых имеются военно- учетные специальности,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родственные</w:t>
            </w:r>
          </w:p>
          <w:p w:rsidR="001F2AA1" w:rsidRPr="001F2AA1" w:rsidRDefault="001F2AA1" w:rsidP="00B91A8E">
            <w:pPr>
              <w:pStyle w:val="TableParagraph"/>
              <w:spacing w:line="245" w:lineRule="exact"/>
              <w:ind w:left="110"/>
              <w:rPr>
                <w:sz w:val="24"/>
                <w:szCs w:val="24"/>
              </w:rPr>
            </w:pPr>
            <w:r w:rsidRPr="001F2AA1">
              <w:rPr>
                <w:sz w:val="24"/>
                <w:szCs w:val="24"/>
              </w:rPr>
              <w:t>специальностям</w:t>
            </w:r>
            <w:r w:rsidRPr="001F2AA1">
              <w:rPr>
                <w:spacing w:val="-9"/>
                <w:sz w:val="24"/>
                <w:szCs w:val="24"/>
              </w:rPr>
              <w:t xml:space="preserve"> </w:t>
            </w:r>
            <w:r w:rsidRPr="001F2AA1">
              <w:rPr>
                <w:spacing w:val="-5"/>
                <w:sz w:val="24"/>
                <w:szCs w:val="24"/>
              </w:rPr>
              <w:t>СПО</w:t>
            </w:r>
          </w:p>
        </w:tc>
        <w:tc>
          <w:tcPr>
            <w:tcW w:w="3546" w:type="dxa"/>
          </w:tcPr>
          <w:p w:rsidR="001F2AA1" w:rsidRPr="001F2AA1" w:rsidRDefault="001F2AA1" w:rsidP="00B91A8E">
            <w:pPr>
              <w:pStyle w:val="TableParagraph"/>
              <w:spacing w:line="276" w:lineRule="auto"/>
              <w:ind w:left="110" w:right="151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Знание основных видов вооружения,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военной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техники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</w:t>
            </w:r>
          </w:p>
        </w:tc>
        <w:tc>
          <w:tcPr>
            <w:tcW w:w="3118" w:type="dxa"/>
          </w:tcPr>
          <w:p w:rsidR="001F2AA1" w:rsidRPr="001F2AA1" w:rsidRDefault="001F2AA1" w:rsidP="00B91A8E">
            <w:pPr>
              <w:pStyle w:val="TableParagraph"/>
              <w:ind w:left="110" w:right="153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Письменный/устный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опрос Решение</w:t>
            </w:r>
            <w:r w:rsidRPr="001F2A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тестовых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заданий</w:t>
            </w:r>
          </w:p>
        </w:tc>
      </w:tr>
      <w:tr w:rsidR="001F2AA1" w:rsidRPr="001F2AA1" w:rsidTr="00F773C5">
        <w:trPr>
          <w:trHeight w:val="283"/>
        </w:trPr>
        <w:tc>
          <w:tcPr>
            <w:tcW w:w="2974" w:type="dxa"/>
          </w:tcPr>
          <w:p w:rsidR="001F2AA1" w:rsidRPr="001F2AA1" w:rsidRDefault="001F2AA1" w:rsidP="00B91A8E">
            <w:pPr>
              <w:pStyle w:val="TableParagraph"/>
              <w:spacing w:line="276" w:lineRule="auto"/>
              <w:ind w:left="110" w:right="335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 xml:space="preserve">З9: область применения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получаемых </w:t>
            </w:r>
            <w:r w:rsidRPr="001F2AA1">
              <w:rPr>
                <w:sz w:val="24"/>
                <w:szCs w:val="24"/>
                <w:lang w:val="ru-RU"/>
              </w:rPr>
              <w:t>профессиональных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знаний при исполнении обязанностей военной</w:t>
            </w:r>
          </w:p>
          <w:p w:rsidR="001F2AA1" w:rsidRPr="001F2AA1" w:rsidRDefault="001F2AA1" w:rsidP="00B91A8E">
            <w:pPr>
              <w:pStyle w:val="TableParagraph"/>
              <w:spacing w:line="248" w:lineRule="exact"/>
              <w:ind w:left="110"/>
              <w:rPr>
                <w:sz w:val="24"/>
                <w:szCs w:val="24"/>
              </w:rPr>
            </w:pPr>
            <w:r w:rsidRPr="001F2AA1">
              <w:rPr>
                <w:spacing w:val="-2"/>
                <w:sz w:val="24"/>
                <w:szCs w:val="24"/>
              </w:rPr>
              <w:t>службы</w:t>
            </w:r>
          </w:p>
        </w:tc>
        <w:tc>
          <w:tcPr>
            <w:tcW w:w="3546" w:type="dxa"/>
          </w:tcPr>
          <w:p w:rsidR="001F2AA1" w:rsidRPr="001F2AA1" w:rsidRDefault="001F2AA1" w:rsidP="00B91A8E">
            <w:pPr>
              <w:pStyle w:val="TableParagraph"/>
              <w:spacing w:line="276" w:lineRule="auto"/>
              <w:ind w:left="110" w:right="151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Знание области применения получаемых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профессиональных знаний при исполнении обязанностей военной службы</w:t>
            </w:r>
          </w:p>
        </w:tc>
        <w:tc>
          <w:tcPr>
            <w:tcW w:w="3118" w:type="dxa"/>
          </w:tcPr>
          <w:p w:rsidR="001F2AA1" w:rsidRPr="001F2AA1" w:rsidRDefault="001F2AA1" w:rsidP="00B91A8E">
            <w:pPr>
              <w:pStyle w:val="TableParagraph"/>
              <w:ind w:left="110" w:right="153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Письменный/устный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опрос Решение</w:t>
            </w:r>
            <w:r w:rsidRPr="001F2A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тестовых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заданий</w:t>
            </w:r>
          </w:p>
        </w:tc>
      </w:tr>
      <w:tr w:rsidR="00B91A8E" w:rsidRPr="001F2AA1" w:rsidTr="00574AC1">
        <w:trPr>
          <w:trHeight w:val="819"/>
        </w:trPr>
        <w:tc>
          <w:tcPr>
            <w:tcW w:w="2974" w:type="dxa"/>
          </w:tcPr>
          <w:p w:rsidR="00B91A8E" w:rsidRPr="00B91A8E" w:rsidRDefault="00B91A8E" w:rsidP="00B91A8E">
            <w:pPr>
              <w:pStyle w:val="TableParagraph"/>
              <w:spacing w:line="253" w:lineRule="exact"/>
              <w:ind w:left="110"/>
              <w:rPr>
                <w:sz w:val="24"/>
                <w:szCs w:val="24"/>
                <w:lang w:val="ru-RU"/>
              </w:rPr>
            </w:pPr>
            <w:r w:rsidRPr="00B91A8E">
              <w:rPr>
                <w:sz w:val="24"/>
                <w:szCs w:val="24"/>
                <w:lang w:val="ru-RU"/>
              </w:rPr>
              <w:t>З10:</w:t>
            </w:r>
            <w:r w:rsidRPr="00B91A8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91A8E">
              <w:rPr>
                <w:sz w:val="24"/>
                <w:szCs w:val="24"/>
                <w:lang w:val="ru-RU"/>
              </w:rPr>
              <w:t>порядок</w:t>
            </w:r>
            <w:r w:rsidRPr="00B91A8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91A8E">
              <w:rPr>
                <w:sz w:val="24"/>
                <w:szCs w:val="24"/>
                <w:lang w:val="ru-RU"/>
              </w:rPr>
              <w:t>и</w:t>
            </w:r>
            <w:r w:rsidRPr="00B91A8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91A8E">
              <w:rPr>
                <w:spacing w:val="-2"/>
                <w:sz w:val="24"/>
                <w:szCs w:val="24"/>
                <w:lang w:val="ru-RU"/>
              </w:rPr>
              <w:t>правила</w:t>
            </w:r>
          </w:p>
          <w:p w:rsidR="00B91A8E" w:rsidRPr="00B91A8E" w:rsidRDefault="00B91A8E" w:rsidP="00B91A8E">
            <w:pPr>
              <w:pStyle w:val="TableParagraph"/>
              <w:spacing w:line="253" w:lineRule="exact"/>
              <w:ind w:left="110"/>
              <w:rPr>
                <w:sz w:val="24"/>
                <w:szCs w:val="24"/>
                <w:lang w:val="ru-RU"/>
              </w:rPr>
            </w:pPr>
            <w:r w:rsidRPr="00B91A8E">
              <w:rPr>
                <w:sz w:val="24"/>
                <w:szCs w:val="24"/>
                <w:lang w:val="ru-RU"/>
              </w:rPr>
              <w:t>оказания</w:t>
            </w:r>
            <w:r w:rsidRPr="00B91A8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91A8E">
              <w:rPr>
                <w:sz w:val="24"/>
                <w:szCs w:val="24"/>
                <w:lang w:val="ru-RU"/>
              </w:rPr>
              <w:t>первой</w:t>
            </w:r>
            <w:r w:rsidRPr="00B91A8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91A8E">
              <w:rPr>
                <w:spacing w:val="-2"/>
                <w:sz w:val="24"/>
                <w:szCs w:val="24"/>
                <w:lang w:val="ru-RU"/>
              </w:rPr>
              <w:t>помощи</w:t>
            </w:r>
          </w:p>
          <w:p w:rsidR="00B91A8E" w:rsidRPr="001F2AA1" w:rsidRDefault="00B91A8E" w:rsidP="00B91A8E">
            <w:pPr>
              <w:pStyle w:val="TableParagraph"/>
              <w:spacing w:before="37"/>
              <w:ind w:left="110"/>
              <w:rPr>
                <w:sz w:val="24"/>
                <w:szCs w:val="24"/>
              </w:rPr>
            </w:pPr>
            <w:r w:rsidRPr="001F2AA1">
              <w:rPr>
                <w:spacing w:val="-2"/>
                <w:sz w:val="24"/>
                <w:szCs w:val="24"/>
              </w:rPr>
              <w:t>пострадавшим</w:t>
            </w:r>
          </w:p>
        </w:tc>
        <w:tc>
          <w:tcPr>
            <w:tcW w:w="3546" w:type="dxa"/>
          </w:tcPr>
          <w:p w:rsidR="00B91A8E" w:rsidRPr="001F2AA1" w:rsidRDefault="00B91A8E" w:rsidP="00B91A8E">
            <w:pPr>
              <w:pStyle w:val="TableParagraph"/>
              <w:spacing w:line="253" w:lineRule="exact"/>
              <w:ind w:left="110" w:right="151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Знание</w:t>
            </w:r>
            <w:r w:rsidRPr="001F2A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порядка</w:t>
            </w:r>
            <w:r w:rsidRPr="001F2A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и</w:t>
            </w:r>
            <w:r w:rsidRPr="001F2AA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правил</w:t>
            </w:r>
            <w:r w:rsidRPr="001F2A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оказания</w:t>
            </w:r>
          </w:p>
          <w:p w:rsidR="00B91A8E" w:rsidRPr="001F2AA1" w:rsidRDefault="00B91A8E" w:rsidP="00B91A8E">
            <w:pPr>
              <w:pStyle w:val="TableParagraph"/>
              <w:spacing w:line="253" w:lineRule="exact"/>
              <w:ind w:left="110" w:right="151"/>
              <w:rPr>
                <w:sz w:val="24"/>
                <w:szCs w:val="24"/>
                <w:lang w:val="ru-RU"/>
              </w:rPr>
            </w:pPr>
            <w:r w:rsidRPr="00385510">
              <w:rPr>
                <w:sz w:val="24"/>
                <w:szCs w:val="24"/>
                <w:lang w:val="ru-RU"/>
              </w:rPr>
              <w:t>первой</w:t>
            </w:r>
            <w:r w:rsidRPr="0038551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85510">
              <w:rPr>
                <w:sz w:val="24"/>
                <w:szCs w:val="24"/>
                <w:lang w:val="ru-RU"/>
              </w:rPr>
              <w:t>помощи</w:t>
            </w:r>
            <w:r w:rsidRPr="0038551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85510">
              <w:rPr>
                <w:spacing w:val="-2"/>
                <w:sz w:val="24"/>
                <w:szCs w:val="24"/>
                <w:lang w:val="ru-RU"/>
              </w:rPr>
              <w:t>пострадавшим</w:t>
            </w:r>
          </w:p>
        </w:tc>
        <w:tc>
          <w:tcPr>
            <w:tcW w:w="3118" w:type="dxa"/>
          </w:tcPr>
          <w:p w:rsidR="00B91A8E" w:rsidRPr="00385510" w:rsidRDefault="00B91A8E" w:rsidP="00B91A8E">
            <w:pPr>
              <w:pStyle w:val="TableParagraph"/>
              <w:spacing w:line="253" w:lineRule="exact"/>
              <w:ind w:left="110" w:right="153"/>
              <w:rPr>
                <w:sz w:val="24"/>
                <w:szCs w:val="24"/>
                <w:lang w:val="ru-RU"/>
              </w:rPr>
            </w:pPr>
            <w:r w:rsidRPr="00385510">
              <w:rPr>
                <w:sz w:val="24"/>
                <w:szCs w:val="24"/>
                <w:lang w:val="ru-RU"/>
              </w:rPr>
              <w:t>Письменный/устный</w:t>
            </w:r>
            <w:r w:rsidRPr="0038551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385510">
              <w:rPr>
                <w:spacing w:val="-2"/>
                <w:sz w:val="24"/>
                <w:szCs w:val="24"/>
                <w:lang w:val="ru-RU"/>
              </w:rPr>
              <w:t>опрос</w:t>
            </w:r>
          </w:p>
          <w:p w:rsidR="00B91A8E" w:rsidRPr="00385510" w:rsidRDefault="00B91A8E" w:rsidP="00B91A8E">
            <w:pPr>
              <w:pStyle w:val="TableParagraph"/>
              <w:spacing w:line="253" w:lineRule="exact"/>
              <w:ind w:left="110" w:right="153"/>
              <w:rPr>
                <w:sz w:val="24"/>
                <w:szCs w:val="24"/>
                <w:lang w:val="ru-RU"/>
              </w:rPr>
            </w:pPr>
            <w:r w:rsidRPr="00385510">
              <w:rPr>
                <w:sz w:val="24"/>
                <w:szCs w:val="24"/>
                <w:lang w:val="ru-RU"/>
              </w:rPr>
              <w:t>Решение</w:t>
            </w:r>
            <w:r w:rsidRPr="0038551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85510">
              <w:rPr>
                <w:sz w:val="24"/>
                <w:szCs w:val="24"/>
                <w:lang w:val="ru-RU"/>
              </w:rPr>
              <w:t>тестовых</w:t>
            </w:r>
            <w:r w:rsidRPr="0038551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85510">
              <w:rPr>
                <w:spacing w:val="-2"/>
                <w:sz w:val="24"/>
                <w:szCs w:val="24"/>
                <w:lang w:val="ru-RU"/>
              </w:rPr>
              <w:t>заданий</w:t>
            </w:r>
          </w:p>
        </w:tc>
      </w:tr>
      <w:tr w:rsidR="001F2AA1" w:rsidRPr="001F2AA1" w:rsidTr="00F773C5">
        <w:trPr>
          <w:trHeight w:val="283"/>
        </w:trPr>
        <w:tc>
          <w:tcPr>
            <w:tcW w:w="9638" w:type="dxa"/>
            <w:gridSpan w:val="3"/>
          </w:tcPr>
          <w:p w:rsidR="001F2AA1" w:rsidRPr="001F2AA1" w:rsidRDefault="001F2AA1" w:rsidP="001F2AA1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  <w:szCs w:val="24"/>
                <w:lang w:val="ru-RU"/>
              </w:rPr>
            </w:pPr>
            <w:r w:rsidRPr="001F2AA1">
              <w:rPr>
                <w:b/>
                <w:i/>
                <w:color w:val="0C0C0C"/>
                <w:sz w:val="24"/>
                <w:szCs w:val="24"/>
                <w:lang w:val="ru-RU"/>
              </w:rPr>
              <w:t>Перечень</w:t>
            </w:r>
            <w:r w:rsidRPr="001F2AA1">
              <w:rPr>
                <w:b/>
                <w:i/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i/>
                <w:color w:val="0C0C0C"/>
                <w:sz w:val="24"/>
                <w:szCs w:val="24"/>
                <w:lang w:val="ru-RU"/>
              </w:rPr>
              <w:t>умений,</w:t>
            </w:r>
            <w:r w:rsidRPr="001F2AA1">
              <w:rPr>
                <w:b/>
                <w:i/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i/>
                <w:color w:val="0C0C0C"/>
                <w:sz w:val="24"/>
                <w:szCs w:val="24"/>
                <w:lang w:val="ru-RU"/>
              </w:rPr>
              <w:t>формируемых</w:t>
            </w:r>
            <w:r w:rsidRPr="001F2AA1">
              <w:rPr>
                <w:b/>
                <w:i/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i/>
                <w:color w:val="0C0C0C"/>
                <w:sz w:val="24"/>
                <w:szCs w:val="24"/>
                <w:lang w:val="ru-RU"/>
              </w:rPr>
              <w:t>в</w:t>
            </w:r>
            <w:r w:rsidRPr="001F2AA1">
              <w:rPr>
                <w:b/>
                <w:i/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i/>
                <w:color w:val="0C0C0C"/>
                <w:sz w:val="24"/>
                <w:szCs w:val="24"/>
                <w:lang w:val="ru-RU"/>
              </w:rPr>
              <w:t>рамках</w:t>
            </w:r>
            <w:r w:rsidRPr="001F2AA1">
              <w:rPr>
                <w:b/>
                <w:i/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b/>
                <w:i/>
                <w:color w:val="0C0C0C"/>
                <w:spacing w:val="-2"/>
                <w:sz w:val="24"/>
                <w:szCs w:val="24"/>
                <w:lang w:val="ru-RU"/>
              </w:rPr>
              <w:t>дисциплины</w:t>
            </w:r>
          </w:p>
        </w:tc>
      </w:tr>
      <w:tr w:rsidR="001F2AA1" w:rsidRPr="001F2AA1" w:rsidTr="00F773C5">
        <w:trPr>
          <w:trHeight w:val="283"/>
        </w:trPr>
        <w:tc>
          <w:tcPr>
            <w:tcW w:w="2974" w:type="dxa"/>
          </w:tcPr>
          <w:p w:rsidR="001F2AA1" w:rsidRPr="001F2AA1" w:rsidRDefault="001F2AA1" w:rsidP="00B91A8E">
            <w:pPr>
              <w:pStyle w:val="TableParagraph"/>
              <w:spacing w:line="254" w:lineRule="exact"/>
              <w:ind w:left="110" w:right="96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 xml:space="preserve">У1: организовывать и проводить мероприятия по защите работающих и населения от негативных воздействий чрезвычайных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ситуаций</w:t>
            </w:r>
          </w:p>
        </w:tc>
        <w:tc>
          <w:tcPr>
            <w:tcW w:w="3546" w:type="dxa"/>
          </w:tcPr>
          <w:p w:rsidR="001F2AA1" w:rsidRPr="001F2AA1" w:rsidRDefault="001F2AA1" w:rsidP="00B91A8E">
            <w:pPr>
              <w:pStyle w:val="TableParagraph"/>
              <w:tabs>
                <w:tab w:val="left" w:pos="2278"/>
              </w:tabs>
              <w:ind w:left="110" w:right="96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 xml:space="preserve">Умение организовывать и проводить мероприятия по защите работающих и населения от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негативных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воздействий </w:t>
            </w:r>
            <w:r w:rsidRPr="001F2AA1">
              <w:rPr>
                <w:sz w:val="24"/>
                <w:szCs w:val="24"/>
                <w:lang w:val="ru-RU"/>
              </w:rPr>
              <w:t>чрезвычайных ситуаций</w:t>
            </w:r>
          </w:p>
        </w:tc>
        <w:tc>
          <w:tcPr>
            <w:tcW w:w="3118" w:type="dxa"/>
          </w:tcPr>
          <w:p w:rsidR="001F2AA1" w:rsidRPr="001F2AA1" w:rsidRDefault="001F2AA1" w:rsidP="00B91A8E">
            <w:pPr>
              <w:pStyle w:val="TableParagraph"/>
              <w:spacing w:line="276" w:lineRule="auto"/>
              <w:ind w:left="110" w:right="153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Оценка результатов выполнения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 xml:space="preserve">практической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работы</w:t>
            </w:r>
          </w:p>
        </w:tc>
      </w:tr>
      <w:tr w:rsidR="001F2AA1" w:rsidRPr="001F2AA1" w:rsidTr="00F773C5">
        <w:trPr>
          <w:trHeight w:val="283"/>
        </w:trPr>
        <w:tc>
          <w:tcPr>
            <w:tcW w:w="2974" w:type="dxa"/>
          </w:tcPr>
          <w:p w:rsidR="001F2AA1" w:rsidRPr="001F2AA1" w:rsidRDefault="001F2AA1" w:rsidP="00B91A8E">
            <w:pPr>
              <w:pStyle w:val="TableParagraph"/>
              <w:tabs>
                <w:tab w:val="left" w:pos="1416"/>
                <w:tab w:val="left" w:pos="2762"/>
              </w:tabs>
              <w:ind w:left="110" w:right="95"/>
              <w:rPr>
                <w:sz w:val="24"/>
                <w:szCs w:val="24"/>
                <w:lang w:val="ru-RU"/>
              </w:rPr>
            </w:pPr>
            <w:r w:rsidRPr="001F2AA1">
              <w:rPr>
                <w:spacing w:val="-4"/>
                <w:sz w:val="24"/>
                <w:szCs w:val="24"/>
                <w:lang w:val="ru-RU"/>
              </w:rPr>
              <w:t>У2: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предпринимать </w:t>
            </w:r>
            <w:r w:rsidRPr="001F2AA1">
              <w:rPr>
                <w:sz w:val="24"/>
                <w:szCs w:val="24"/>
                <w:lang w:val="ru-RU"/>
              </w:rPr>
              <w:t>профилактические меры для снижения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уровня</w:t>
            </w:r>
            <w:r w:rsidRPr="001F2AA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 xml:space="preserve">опасностей различного вида и их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последствий</w:t>
            </w:r>
            <w:r w:rsidR="00EB30C1">
              <w:rPr>
                <w:sz w:val="24"/>
                <w:szCs w:val="24"/>
                <w:lang w:val="ru-RU"/>
              </w:rPr>
              <w:t xml:space="preserve">  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1F2AA1" w:rsidRPr="001F2AA1" w:rsidRDefault="001F2AA1" w:rsidP="00B91A8E">
            <w:pPr>
              <w:pStyle w:val="TableParagraph"/>
              <w:spacing w:line="250" w:lineRule="atLeast"/>
              <w:ind w:left="110" w:right="907"/>
              <w:rPr>
                <w:sz w:val="24"/>
                <w:szCs w:val="24"/>
              </w:rPr>
            </w:pPr>
            <w:r w:rsidRPr="001F2AA1">
              <w:rPr>
                <w:spacing w:val="-2"/>
                <w:sz w:val="24"/>
                <w:szCs w:val="24"/>
              </w:rPr>
              <w:t xml:space="preserve">профессиональной </w:t>
            </w:r>
            <w:r w:rsidRPr="001F2AA1">
              <w:rPr>
                <w:sz w:val="24"/>
                <w:szCs w:val="24"/>
              </w:rPr>
              <w:t>деятельности</w:t>
            </w:r>
            <w:r w:rsidRPr="001F2AA1">
              <w:rPr>
                <w:spacing w:val="-14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и</w:t>
            </w:r>
            <w:r w:rsidRPr="001F2AA1">
              <w:rPr>
                <w:spacing w:val="-14"/>
                <w:sz w:val="24"/>
                <w:szCs w:val="24"/>
              </w:rPr>
              <w:t xml:space="preserve"> </w:t>
            </w:r>
            <w:r w:rsidRPr="001F2AA1">
              <w:rPr>
                <w:sz w:val="24"/>
                <w:szCs w:val="24"/>
              </w:rPr>
              <w:t>быту</w:t>
            </w:r>
          </w:p>
        </w:tc>
        <w:tc>
          <w:tcPr>
            <w:tcW w:w="3546" w:type="dxa"/>
          </w:tcPr>
          <w:p w:rsidR="001F2AA1" w:rsidRPr="001F2AA1" w:rsidRDefault="001F2AA1" w:rsidP="00B91A8E">
            <w:pPr>
              <w:pStyle w:val="TableParagraph"/>
              <w:tabs>
                <w:tab w:val="left" w:pos="1987"/>
              </w:tabs>
              <w:ind w:left="110" w:right="94"/>
              <w:rPr>
                <w:sz w:val="24"/>
                <w:szCs w:val="24"/>
                <w:lang w:val="ru-RU"/>
              </w:rPr>
            </w:pPr>
            <w:r w:rsidRPr="001F2AA1">
              <w:rPr>
                <w:spacing w:val="-2"/>
                <w:sz w:val="24"/>
                <w:szCs w:val="24"/>
                <w:lang w:val="ru-RU"/>
              </w:rPr>
              <w:t>Умение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предпринимать </w:t>
            </w:r>
            <w:r w:rsidRPr="001F2AA1">
              <w:rPr>
                <w:sz w:val="24"/>
                <w:szCs w:val="24"/>
                <w:lang w:val="ru-RU"/>
              </w:rPr>
              <w:t xml:space="preserve">профилактические меры для снижения уровня опасностей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различного</w:t>
            </w:r>
            <w:r w:rsidRPr="001F2A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вида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и</w:t>
            </w:r>
            <w:r w:rsidRPr="001F2A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их</w:t>
            </w:r>
            <w:r w:rsidRPr="001F2A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последствий</w:t>
            </w:r>
            <w:r w:rsidRPr="001F2AA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в </w:t>
            </w:r>
            <w:r w:rsidRPr="001F2AA1">
              <w:rPr>
                <w:sz w:val="24"/>
                <w:szCs w:val="24"/>
                <w:lang w:val="ru-RU"/>
              </w:rPr>
              <w:t xml:space="preserve">профессиональной деятельности и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быту</w:t>
            </w:r>
          </w:p>
        </w:tc>
        <w:tc>
          <w:tcPr>
            <w:tcW w:w="3118" w:type="dxa"/>
          </w:tcPr>
          <w:p w:rsidR="001F2AA1" w:rsidRPr="001F2AA1" w:rsidRDefault="001F2AA1" w:rsidP="00B91A8E">
            <w:pPr>
              <w:pStyle w:val="TableParagraph"/>
              <w:spacing w:line="276" w:lineRule="auto"/>
              <w:ind w:left="110" w:right="153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Оценка результатов выполнения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 xml:space="preserve">практической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работы</w:t>
            </w:r>
          </w:p>
        </w:tc>
      </w:tr>
      <w:tr w:rsidR="001F2AA1" w:rsidRPr="001F2AA1" w:rsidTr="00F773C5">
        <w:trPr>
          <w:trHeight w:val="283"/>
        </w:trPr>
        <w:tc>
          <w:tcPr>
            <w:tcW w:w="2974" w:type="dxa"/>
          </w:tcPr>
          <w:p w:rsidR="001F2AA1" w:rsidRPr="001F2AA1" w:rsidRDefault="001F2AA1" w:rsidP="00B91A8E">
            <w:pPr>
              <w:pStyle w:val="TableParagraph"/>
              <w:tabs>
                <w:tab w:val="left" w:pos="1911"/>
                <w:tab w:val="left" w:pos="2748"/>
              </w:tabs>
              <w:ind w:left="110" w:right="94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 xml:space="preserve">У3: использовать средства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индивидуальной</w:t>
            </w:r>
            <w:r w:rsidR="00EB30C1">
              <w:rPr>
                <w:sz w:val="24"/>
                <w:szCs w:val="24"/>
                <w:lang w:val="ru-RU"/>
              </w:rPr>
              <w:t xml:space="preserve">  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1F2AA1">
              <w:rPr>
                <w:sz w:val="24"/>
                <w:szCs w:val="24"/>
                <w:lang w:val="ru-RU"/>
              </w:rPr>
              <w:t xml:space="preserve">коллективной защиты от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оружия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массового</w:t>
            </w:r>
          </w:p>
          <w:p w:rsidR="001F2AA1" w:rsidRPr="001F2AA1" w:rsidRDefault="001F2AA1" w:rsidP="00B91A8E">
            <w:pPr>
              <w:pStyle w:val="TableParagraph"/>
              <w:spacing w:line="234" w:lineRule="exact"/>
              <w:ind w:left="110"/>
              <w:rPr>
                <w:sz w:val="24"/>
                <w:szCs w:val="24"/>
              </w:rPr>
            </w:pPr>
            <w:r w:rsidRPr="001F2AA1">
              <w:rPr>
                <w:spacing w:val="-2"/>
                <w:sz w:val="24"/>
                <w:szCs w:val="24"/>
              </w:rPr>
              <w:t>поражения</w:t>
            </w:r>
          </w:p>
        </w:tc>
        <w:tc>
          <w:tcPr>
            <w:tcW w:w="3546" w:type="dxa"/>
          </w:tcPr>
          <w:p w:rsidR="001F2AA1" w:rsidRPr="001F2AA1" w:rsidRDefault="001F2AA1" w:rsidP="00B91A8E">
            <w:pPr>
              <w:pStyle w:val="TableParagraph"/>
              <w:ind w:left="110" w:right="97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 xml:space="preserve">Умение использовать средства индивидуальной и коллективной защиты от оружия массового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поражения</w:t>
            </w:r>
          </w:p>
        </w:tc>
        <w:tc>
          <w:tcPr>
            <w:tcW w:w="3118" w:type="dxa"/>
          </w:tcPr>
          <w:p w:rsidR="001F2AA1" w:rsidRPr="001F2AA1" w:rsidRDefault="001F2AA1" w:rsidP="00B91A8E">
            <w:pPr>
              <w:pStyle w:val="TableParagraph"/>
              <w:spacing w:line="276" w:lineRule="auto"/>
              <w:ind w:left="110" w:right="153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Оценка результатов выполнения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 xml:space="preserve">практической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работы</w:t>
            </w:r>
          </w:p>
        </w:tc>
      </w:tr>
      <w:tr w:rsidR="001F2AA1" w:rsidRPr="001F2AA1" w:rsidTr="00F773C5">
        <w:trPr>
          <w:trHeight w:val="283"/>
        </w:trPr>
        <w:tc>
          <w:tcPr>
            <w:tcW w:w="2974" w:type="dxa"/>
          </w:tcPr>
          <w:p w:rsidR="001F2AA1" w:rsidRPr="001F2AA1" w:rsidRDefault="001F2AA1" w:rsidP="00B91A8E">
            <w:pPr>
              <w:pStyle w:val="TableParagraph"/>
              <w:tabs>
                <w:tab w:val="left" w:pos="642"/>
                <w:tab w:val="left" w:pos="1845"/>
              </w:tabs>
              <w:ind w:left="110" w:right="97"/>
              <w:rPr>
                <w:sz w:val="24"/>
                <w:szCs w:val="24"/>
                <w:lang w:val="ru-RU"/>
              </w:rPr>
            </w:pPr>
            <w:r w:rsidRPr="001F2AA1">
              <w:rPr>
                <w:spacing w:val="-4"/>
                <w:sz w:val="24"/>
                <w:szCs w:val="24"/>
                <w:lang w:val="ru-RU"/>
              </w:rPr>
              <w:t>У4: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применять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первичные </w:t>
            </w:r>
            <w:r w:rsidRPr="001F2AA1">
              <w:rPr>
                <w:sz w:val="24"/>
                <w:szCs w:val="24"/>
                <w:lang w:val="ru-RU"/>
              </w:rPr>
              <w:t>средства пожаротушения</w:t>
            </w:r>
          </w:p>
        </w:tc>
        <w:tc>
          <w:tcPr>
            <w:tcW w:w="3546" w:type="dxa"/>
          </w:tcPr>
          <w:p w:rsidR="001F2AA1" w:rsidRPr="001F2AA1" w:rsidRDefault="001F2AA1" w:rsidP="00B91A8E">
            <w:pPr>
              <w:pStyle w:val="TableParagraph"/>
              <w:tabs>
                <w:tab w:val="left" w:pos="1223"/>
              </w:tabs>
              <w:ind w:left="110" w:right="108"/>
              <w:rPr>
                <w:sz w:val="24"/>
                <w:szCs w:val="24"/>
                <w:lang w:val="ru-RU"/>
              </w:rPr>
            </w:pPr>
            <w:r w:rsidRPr="001F2AA1">
              <w:rPr>
                <w:spacing w:val="-2"/>
                <w:sz w:val="24"/>
                <w:szCs w:val="24"/>
                <w:lang w:val="ru-RU"/>
              </w:rPr>
              <w:t>Умение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применять</w:t>
            </w:r>
            <w:r w:rsidRPr="001F2AA1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первичные средства пожаротушения</w:t>
            </w:r>
          </w:p>
        </w:tc>
        <w:tc>
          <w:tcPr>
            <w:tcW w:w="3118" w:type="dxa"/>
          </w:tcPr>
          <w:p w:rsidR="001F2AA1" w:rsidRPr="001F2AA1" w:rsidRDefault="001F2AA1" w:rsidP="00B91A8E">
            <w:pPr>
              <w:pStyle w:val="TableParagraph"/>
              <w:spacing w:line="276" w:lineRule="auto"/>
              <w:ind w:left="110" w:right="153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Оценка результатов выполнения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практической</w:t>
            </w:r>
          </w:p>
          <w:p w:rsidR="001F2AA1" w:rsidRPr="001F2AA1" w:rsidRDefault="001F2AA1" w:rsidP="00B91A8E">
            <w:pPr>
              <w:pStyle w:val="TableParagraph"/>
              <w:spacing w:line="251" w:lineRule="exact"/>
              <w:ind w:left="110" w:right="153"/>
              <w:rPr>
                <w:sz w:val="24"/>
                <w:szCs w:val="24"/>
                <w:lang w:val="ru-RU"/>
              </w:rPr>
            </w:pPr>
            <w:r w:rsidRPr="001F2AA1">
              <w:rPr>
                <w:spacing w:val="-2"/>
                <w:sz w:val="24"/>
                <w:szCs w:val="24"/>
                <w:lang w:val="ru-RU"/>
              </w:rPr>
              <w:t>работы</w:t>
            </w:r>
          </w:p>
        </w:tc>
      </w:tr>
      <w:tr w:rsidR="001F2AA1" w:rsidRPr="001F2AA1" w:rsidTr="00F773C5">
        <w:trPr>
          <w:trHeight w:val="283"/>
        </w:trPr>
        <w:tc>
          <w:tcPr>
            <w:tcW w:w="2974" w:type="dxa"/>
          </w:tcPr>
          <w:p w:rsidR="001F2AA1" w:rsidRPr="001F2AA1" w:rsidRDefault="001F2AA1" w:rsidP="00B91A8E">
            <w:pPr>
              <w:pStyle w:val="TableParagraph"/>
              <w:tabs>
                <w:tab w:val="left" w:pos="2748"/>
              </w:tabs>
              <w:spacing w:line="254" w:lineRule="exact"/>
              <w:ind w:left="110" w:right="95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 xml:space="preserve">У5: ориентироваться в перечне военно-учетных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специальностей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1F2AA1">
              <w:rPr>
                <w:sz w:val="24"/>
                <w:szCs w:val="24"/>
                <w:lang w:val="ru-RU"/>
              </w:rPr>
              <w:t>самостоятельно определять среди них родственные полученной специальности</w:t>
            </w:r>
          </w:p>
        </w:tc>
        <w:tc>
          <w:tcPr>
            <w:tcW w:w="3546" w:type="dxa"/>
          </w:tcPr>
          <w:p w:rsidR="001F2AA1" w:rsidRPr="001F2AA1" w:rsidRDefault="001F2AA1" w:rsidP="00B91A8E">
            <w:pPr>
              <w:pStyle w:val="TableParagraph"/>
              <w:ind w:left="110" w:right="98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Умение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ориентироваться</w:t>
            </w:r>
            <w:r w:rsidRPr="001F2AA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в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 xml:space="preserve">перечне военно-учетных специальностей и самостоятельно определять среди них родственные полученной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специальности</w:t>
            </w:r>
          </w:p>
        </w:tc>
        <w:tc>
          <w:tcPr>
            <w:tcW w:w="3118" w:type="dxa"/>
          </w:tcPr>
          <w:p w:rsidR="001F2AA1" w:rsidRPr="001F2AA1" w:rsidRDefault="001F2AA1" w:rsidP="00B91A8E">
            <w:pPr>
              <w:pStyle w:val="TableParagraph"/>
              <w:spacing w:line="276" w:lineRule="auto"/>
              <w:ind w:left="110" w:right="153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Оценка результатов выполнения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 xml:space="preserve">практической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работы</w:t>
            </w:r>
          </w:p>
        </w:tc>
      </w:tr>
      <w:tr w:rsidR="001F2AA1" w:rsidRPr="001F2AA1" w:rsidTr="00F773C5">
        <w:trPr>
          <w:trHeight w:val="283"/>
        </w:trPr>
        <w:tc>
          <w:tcPr>
            <w:tcW w:w="2974" w:type="dxa"/>
          </w:tcPr>
          <w:p w:rsidR="001F2AA1" w:rsidRPr="001F2AA1" w:rsidRDefault="001F2AA1" w:rsidP="00B91A8E">
            <w:pPr>
              <w:pStyle w:val="TableParagraph"/>
              <w:tabs>
                <w:tab w:val="left" w:pos="1870"/>
              </w:tabs>
              <w:spacing w:line="246" w:lineRule="exact"/>
              <w:ind w:left="110"/>
              <w:rPr>
                <w:sz w:val="24"/>
                <w:szCs w:val="24"/>
                <w:lang w:val="ru-RU"/>
              </w:rPr>
            </w:pPr>
            <w:r w:rsidRPr="001F2AA1">
              <w:rPr>
                <w:spacing w:val="-5"/>
                <w:sz w:val="24"/>
                <w:szCs w:val="24"/>
                <w:lang w:val="ru-RU"/>
              </w:rPr>
              <w:lastRenderedPageBreak/>
              <w:t>У6: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применять</w:t>
            </w:r>
          </w:p>
          <w:p w:rsidR="001F2AA1" w:rsidRPr="001F2AA1" w:rsidRDefault="001F2AA1" w:rsidP="00B91A8E">
            <w:pPr>
              <w:pStyle w:val="TableParagraph"/>
              <w:tabs>
                <w:tab w:val="left" w:pos="1763"/>
                <w:tab w:val="left" w:pos="2091"/>
              </w:tabs>
              <w:spacing w:line="250" w:lineRule="atLeast"/>
              <w:ind w:left="110" w:right="96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 xml:space="preserve">профессиональные знания в 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>ходе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исполнения обязанностей</w:t>
            </w:r>
            <w:r w:rsidR="00EB30C1">
              <w:rPr>
                <w:sz w:val="24"/>
                <w:szCs w:val="24"/>
                <w:lang w:val="ru-RU"/>
              </w:rPr>
              <w:t xml:space="preserve"> 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военной </w:t>
            </w:r>
            <w:r w:rsidRPr="001F2AA1">
              <w:rPr>
                <w:sz w:val="24"/>
                <w:szCs w:val="24"/>
                <w:lang w:val="ru-RU"/>
              </w:rPr>
              <w:t>службы на воинских должностях</w:t>
            </w:r>
            <w:r w:rsidRPr="001F2A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в</w:t>
            </w:r>
            <w:r w:rsidRPr="001F2AA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соответствии</w:t>
            </w:r>
            <w:r w:rsidRPr="001F2AA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с полученной специальностью</w:t>
            </w:r>
          </w:p>
        </w:tc>
        <w:tc>
          <w:tcPr>
            <w:tcW w:w="3546" w:type="dxa"/>
          </w:tcPr>
          <w:p w:rsidR="001F2AA1" w:rsidRPr="001F2AA1" w:rsidRDefault="001F2AA1" w:rsidP="00B91A8E">
            <w:pPr>
              <w:pStyle w:val="TableParagraph"/>
              <w:tabs>
                <w:tab w:val="left" w:pos="2441"/>
              </w:tabs>
              <w:ind w:left="110" w:right="95"/>
              <w:rPr>
                <w:sz w:val="24"/>
                <w:szCs w:val="24"/>
                <w:lang w:val="ru-RU"/>
              </w:rPr>
            </w:pPr>
            <w:r w:rsidRPr="001F2AA1">
              <w:rPr>
                <w:spacing w:val="-2"/>
                <w:sz w:val="24"/>
                <w:szCs w:val="24"/>
                <w:lang w:val="ru-RU"/>
              </w:rPr>
              <w:t>Умение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применять </w:t>
            </w:r>
            <w:r w:rsidRPr="001F2AA1">
              <w:rPr>
                <w:sz w:val="24"/>
                <w:szCs w:val="24"/>
                <w:lang w:val="ru-RU"/>
              </w:rPr>
              <w:t xml:space="preserve">профессиональные знания в ходе исполнения обязанностей военной службы на воинских должностях в соответствии с полученной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специальностью</w:t>
            </w:r>
          </w:p>
        </w:tc>
        <w:tc>
          <w:tcPr>
            <w:tcW w:w="3118" w:type="dxa"/>
          </w:tcPr>
          <w:p w:rsidR="001F2AA1" w:rsidRPr="001F2AA1" w:rsidRDefault="001F2AA1" w:rsidP="00B91A8E">
            <w:pPr>
              <w:pStyle w:val="TableParagraph"/>
              <w:spacing w:line="276" w:lineRule="auto"/>
              <w:ind w:left="110" w:right="153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Оценка результатов выполнения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 xml:space="preserve">практической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работы</w:t>
            </w:r>
          </w:p>
        </w:tc>
      </w:tr>
      <w:tr w:rsidR="001F2AA1" w:rsidRPr="001F2AA1" w:rsidTr="00F773C5">
        <w:trPr>
          <w:trHeight w:val="283"/>
        </w:trPr>
        <w:tc>
          <w:tcPr>
            <w:tcW w:w="2974" w:type="dxa"/>
          </w:tcPr>
          <w:p w:rsidR="001F2AA1" w:rsidRPr="001F2AA1" w:rsidRDefault="001F2AA1" w:rsidP="00B91A8E">
            <w:pPr>
              <w:pStyle w:val="TableParagraph"/>
              <w:tabs>
                <w:tab w:val="left" w:pos="2763"/>
              </w:tabs>
              <w:spacing w:line="254" w:lineRule="exact"/>
              <w:ind w:left="110" w:right="94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 xml:space="preserve">У7: владеть способами бесконфликтного общения и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саморегуляции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10"/>
                <w:sz w:val="24"/>
                <w:szCs w:val="24"/>
                <w:lang w:val="ru-RU"/>
              </w:rPr>
              <w:t xml:space="preserve">в </w:t>
            </w:r>
            <w:r w:rsidRPr="001F2AA1">
              <w:rPr>
                <w:sz w:val="24"/>
                <w:szCs w:val="24"/>
                <w:lang w:val="ru-RU"/>
              </w:rPr>
              <w:t>повседневной деятельности</w:t>
            </w:r>
            <w:r w:rsidRPr="001F2AA1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и экстремальных условиях военной службы</w:t>
            </w:r>
          </w:p>
        </w:tc>
        <w:tc>
          <w:tcPr>
            <w:tcW w:w="3546" w:type="dxa"/>
          </w:tcPr>
          <w:p w:rsidR="001F2AA1" w:rsidRPr="001F2AA1" w:rsidRDefault="001F2AA1" w:rsidP="00B91A8E">
            <w:pPr>
              <w:pStyle w:val="TableParagraph"/>
              <w:ind w:left="110" w:right="97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Умение владеть способами бесконфликтного общения и саморегуляции в повседневной деятельности и экстремальных условиях военной службы</w:t>
            </w:r>
          </w:p>
        </w:tc>
        <w:tc>
          <w:tcPr>
            <w:tcW w:w="3118" w:type="dxa"/>
          </w:tcPr>
          <w:p w:rsidR="001F2AA1" w:rsidRPr="001F2AA1" w:rsidRDefault="001F2AA1" w:rsidP="00B91A8E">
            <w:pPr>
              <w:pStyle w:val="TableParagraph"/>
              <w:spacing w:line="276" w:lineRule="auto"/>
              <w:ind w:left="110" w:right="153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Оценка результатов выполнения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 xml:space="preserve">практической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работы</w:t>
            </w:r>
          </w:p>
        </w:tc>
      </w:tr>
      <w:tr w:rsidR="001F2AA1" w:rsidRPr="001F2AA1" w:rsidTr="00F773C5">
        <w:trPr>
          <w:trHeight w:val="283"/>
        </w:trPr>
        <w:tc>
          <w:tcPr>
            <w:tcW w:w="2974" w:type="dxa"/>
          </w:tcPr>
          <w:p w:rsidR="001F2AA1" w:rsidRPr="001F2AA1" w:rsidRDefault="001F2AA1" w:rsidP="00B91A8E">
            <w:pPr>
              <w:pStyle w:val="TableParagraph"/>
              <w:tabs>
                <w:tab w:val="left" w:pos="826"/>
                <w:tab w:val="left" w:pos="2163"/>
              </w:tabs>
              <w:ind w:left="110" w:right="95"/>
              <w:rPr>
                <w:sz w:val="24"/>
                <w:szCs w:val="24"/>
                <w:lang w:val="ru-RU"/>
              </w:rPr>
            </w:pPr>
            <w:r w:rsidRPr="001F2AA1">
              <w:rPr>
                <w:spacing w:val="-4"/>
                <w:sz w:val="24"/>
                <w:szCs w:val="24"/>
                <w:lang w:val="ru-RU"/>
              </w:rPr>
              <w:t>У8: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оказывать</w:t>
            </w:r>
            <w:r w:rsidR="00EB30C1">
              <w:rPr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 xml:space="preserve">первую </w:t>
            </w:r>
            <w:r w:rsidRPr="001F2AA1">
              <w:rPr>
                <w:sz w:val="24"/>
                <w:szCs w:val="24"/>
                <w:lang w:val="ru-RU"/>
              </w:rPr>
              <w:t>помощь пострадавшим</w:t>
            </w:r>
          </w:p>
        </w:tc>
        <w:tc>
          <w:tcPr>
            <w:tcW w:w="3546" w:type="dxa"/>
          </w:tcPr>
          <w:p w:rsidR="001F2AA1" w:rsidRPr="001F2AA1" w:rsidRDefault="001F2AA1" w:rsidP="00B91A8E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Умение</w:t>
            </w:r>
            <w:r w:rsidRPr="001F2AA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оказывать</w:t>
            </w:r>
            <w:r w:rsidRPr="001F2AA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первую</w:t>
            </w:r>
            <w:r w:rsidRPr="001F2AA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 xml:space="preserve">помощь </w:t>
            </w:r>
            <w:r w:rsidRPr="001F2AA1">
              <w:rPr>
                <w:spacing w:val="-2"/>
                <w:sz w:val="24"/>
                <w:szCs w:val="24"/>
                <w:lang w:val="ru-RU"/>
              </w:rPr>
              <w:t>пострадавшим</w:t>
            </w:r>
          </w:p>
        </w:tc>
        <w:tc>
          <w:tcPr>
            <w:tcW w:w="3118" w:type="dxa"/>
          </w:tcPr>
          <w:p w:rsidR="001F2AA1" w:rsidRPr="001F2AA1" w:rsidRDefault="001F2AA1" w:rsidP="00B91A8E">
            <w:pPr>
              <w:pStyle w:val="TableParagraph"/>
              <w:spacing w:line="276" w:lineRule="auto"/>
              <w:ind w:left="110" w:right="153"/>
              <w:rPr>
                <w:sz w:val="24"/>
                <w:szCs w:val="24"/>
                <w:lang w:val="ru-RU"/>
              </w:rPr>
            </w:pPr>
            <w:r w:rsidRPr="001F2AA1">
              <w:rPr>
                <w:sz w:val="24"/>
                <w:szCs w:val="24"/>
                <w:lang w:val="ru-RU"/>
              </w:rPr>
              <w:t>Оценка результатов выполнения</w:t>
            </w:r>
            <w:r w:rsidRPr="001F2AA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F2AA1">
              <w:rPr>
                <w:sz w:val="24"/>
                <w:szCs w:val="24"/>
                <w:lang w:val="ru-RU"/>
              </w:rPr>
              <w:t>практической</w:t>
            </w:r>
          </w:p>
          <w:p w:rsidR="001F2AA1" w:rsidRPr="001F2AA1" w:rsidRDefault="001F2AA1" w:rsidP="00B91A8E">
            <w:pPr>
              <w:pStyle w:val="TableParagraph"/>
              <w:spacing w:line="251" w:lineRule="exact"/>
              <w:ind w:left="110" w:right="153"/>
              <w:rPr>
                <w:sz w:val="24"/>
                <w:szCs w:val="24"/>
                <w:lang w:val="ru-RU"/>
              </w:rPr>
            </w:pPr>
            <w:r w:rsidRPr="001F2AA1">
              <w:rPr>
                <w:spacing w:val="-2"/>
                <w:sz w:val="24"/>
                <w:szCs w:val="24"/>
                <w:lang w:val="ru-RU"/>
              </w:rPr>
              <w:t>работы</w:t>
            </w:r>
          </w:p>
        </w:tc>
      </w:tr>
    </w:tbl>
    <w:p w:rsidR="001F2AA1" w:rsidRPr="001F2AA1" w:rsidRDefault="001F2AA1">
      <w:pPr>
        <w:rPr>
          <w:sz w:val="24"/>
          <w:szCs w:val="24"/>
        </w:rPr>
      </w:pPr>
    </w:p>
    <w:sectPr w:rsidR="001F2AA1" w:rsidRPr="001F2AA1">
      <w:headerReference w:type="default" r:id="rId20"/>
      <w:foot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E78" w:rsidRDefault="00BD3E78" w:rsidP="001F2AA1">
      <w:r>
        <w:separator/>
      </w:r>
    </w:p>
  </w:endnote>
  <w:endnote w:type="continuationSeparator" w:id="0">
    <w:p w:rsidR="00BD3E78" w:rsidRDefault="00BD3E78" w:rsidP="001F2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AA1" w:rsidRDefault="001F2AA1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AA1" w:rsidRDefault="001F2AA1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AA1" w:rsidRDefault="001F2AA1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AA1" w:rsidRDefault="001F2AA1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AA1" w:rsidRDefault="001F2AA1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E78" w:rsidRDefault="00BD3E78" w:rsidP="001F2AA1">
      <w:r>
        <w:separator/>
      </w:r>
    </w:p>
  </w:footnote>
  <w:footnote w:type="continuationSeparator" w:id="0">
    <w:p w:rsidR="00BD3E78" w:rsidRDefault="00BD3E78" w:rsidP="001F2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AA1" w:rsidRDefault="001F2AA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74848A3" wp14:editId="4B175EF2">
              <wp:simplePos x="0" y="0"/>
              <wp:positionH relativeFrom="page">
                <wp:posOffset>4015104</wp:posOffset>
              </wp:positionH>
              <wp:positionV relativeFrom="page">
                <wp:posOffset>437392</wp:posOffset>
              </wp:positionV>
              <wp:extent cx="266700" cy="188595"/>
              <wp:effectExtent l="0" t="0" r="0" b="0"/>
              <wp:wrapNone/>
              <wp:docPr id="249" name="Textbox 2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F2AA1" w:rsidRDefault="001F2AA1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385510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4848A3" id="_x0000_t202" coordsize="21600,21600" o:spt="202" path="m,l,21600r21600,l21600,xe">
              <v:stroke joinstyle="miter"/>
              <v:path gradientshapeok="t" o:connecttype="rect"/>
            </v:shapetype>
            <v:shape id="Textbox 249" o:spid="_x0000_s1026" type="#_x0000_t202" style="position:absolute;margin-left:316.15pt;margin-top:34.45pt;width:21pt;height:14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" filled="f" stroked="f">
              <v:path arrowok="t"/>
              <v:textbox inset="0,0,0,0">
                <w:txbxContent>
                  <w:p w:rsidR="001F2AA1" w:rsidRDefault="001F2AA1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385510">
                      <w:rPr>
                        <w:rFonts w:ascii="Cambria"/>
                        <w:noProof/>
                        <w:spacing w:val="-5"/>
                        <w:w w:val="115"/>
                      </w:rPr>
                      <w:t>1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AA1" w:rsidRDefault="001F2AA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AA23990" wp14:editId="1C872660">
              <wp:simplePos x="0" y="0"/>
              <wp:positionH relativeFrom="page">
                <wp:posOffset>4015104</wp:posOffset>
              </wp:positionH>
              <wp:positionV relativeFrom="page">
                <wp:posOffset>437392</wp:posOffset>
              </wp:positionV>
              <wp:extent cx="266700" cy="188595"/>
              <wp:effectExtent l="0" t="0" r="0" b="0"/>
              <wp:wrapNone/>
              <wp:docPr id="250" name="Textbox 2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F2AA1" w:rsidRDefault="001F2AA1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385510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A23990" id="_x0000_t202" coordsize="21600,21600" o:spt="202" path="m,l,21600r21600,l21600,xe">
              <v:stroke joinstyle="miter"/>
              <v:path gradientshapeok="t" o:connecttype="rect"/>
            </v:shapetype>
            <v:shape id="Textbox 250" o:spid="_x0000_s1027" type="#_x0000_t202" style="position:absolute;margin-left:316.15pt;margin-top:34.45pt;width:21pt;height:14.8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" filled="f" stroked="f">
              <v:path arrowok="t"/>
              <v:textbox inset="0,0,0,0">
                <w:txbxContent>
                  <w:p w:rsidR="001F2AA1" w:rsidRDefault="001F2AA1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385510">
                      <w:rPr>
                        <w:rFonts w:ascii="Cambria"/>
                        <w:noProof/>
                        <w:spacing w:val="-5"/>
                        <w:w w:val="115"/>
                      </w:rPr>
                      <w:t>2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AA1" w:rsidRDefault="001F2AA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5301244C" wp14:editId="6DDA6141">
              <wp:simplePos x="0" y="0"/>
              <wp:positionH relativeFrom="page">
                <wp:posOffset>4015104</wp:posOffset>
              </wp:positionH>
              <wp:positionV relativeFrom="page">
                <wp:posOffset>437392</wp:posOffset>
              </wp:positionV>
              <wp:extent cx="266700" cy="188595"/>
              <wp:effectExtent l="0" t="0" r="0" b="0"/>
              <wp:wrapNone/>
              <wp:docPr id="256" name="Textbox 2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F2AA1" w:rsidRDefault="001F2AA1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385510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01244C" id="_x0000_t202" coordsize="21600,21600" o:spt="202" path="m,l,21600r21600,l21600,xe">
              <v:stroke joinstyle="miter"/>
              <v:path gradientshapeok="t" o:connecttype="rect"/>
            </v:shapetype>
            <v:shape id="Textbox 256" o:spid="_x0000_s1028" type="#_x0000_t202" style="position:absolute;margin-left:316.15pt;margin-top:34.45pt;width:21pt;height:14.8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" filled="f" stroked="f">
              <v:path arrowok="t"/>
              <v:textbox inset="0,0,0,0">
                <w:txbxContent>
                  <w:p w:rsidR="001F2AA1" w:rsidRDefault="001F2AA1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385510">
                      <w:rPr>
                        <w:rFonts w:ascii="Cambria"/>
                        <w:noProof/>
                        <w:spacing w:val="-5"/>
                        <w:w w:val="115"/>
                      </w:rPr>
                      <w:t>4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AA1" w:rsidRDefault="001F2AA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1F69CEFB" wp14:editId="393626BC">
              <wp:simplePos x="0" y="0"/>
              <wp:positionH relativeFrom="page">
                <wp:posOffset>5220970</wp:posOffset>
              </wp:positionH>
              <wp:positionV relativeFrom="page">
                <wp:posOffset>437394</wp:posOffset>
              </wp:positionV>
              <wp:extent cx="266700" cy="188595"/>
              <wp:effectExtent l="0" t="0" r="0" b="0"/>
              <wp:wrapNone/>
              <wp:docPr id="265" name="Textbox 2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F2AA1" w:rsidRDefault="001F2AA1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385510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69CEFB" id="_x0000_t202" coordsize="21600,21600" o:spt="202" path="m,l,21600r21600,l21600,xe">
              <v:stroke joinstyle="miter"/>
              <v:path gradientshapeok="t" o:connecttype="rect"/>
            </v:shapetype>
            <v:shape id="Textbox 265" o:spid="_x0000_s1029" type="#_x0000_t202" style="position:absolute;margin-left:411.1pt;margin-top:34.45pt;width:21pt;height:14.8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" filled="f" stroked="f">
              <v:path arrowok="t"/>
              <v:textbox inset="0,0,0,0">
                <w:txbxContent>
                  <w:p w:rsidR="001F2AA1" w:rsidRDefault="001F2AA1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385510">
                      <w:rPr>
                        <w:rFonts w:ascii="Cambria"/>
                        <w:noProof/>
                        <w:spacing w:val="-5"/>
                        <w:w w:val="115"/>
                      </w:rPr>
                      <w:t>9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AA1" w:rsidRDefault="001F2AA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0F075542" wp14:editId="275E74C8">
              <wp:simplePos x="0" y="0"/>
              <wp:positionH relativeFrom="page">
                <wp:posOffset>4015104</wp:posOffset>
              </wp:positionH>
              <wp:positionV relativeFrom="page">
                <wp:posOffset>437392</wp:posOffset>
              </wp:positionV>
              <wp:extent cx="266700" cy="188595"/>
              <wp:effectExtent l="0" t="0" r="0" b="0"/>
              <wp:wrapNone/>
              <wp:docPr id="267" name="Textbox 2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F2AA1" w:rsidRDefault="001F2AA1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385510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075542" id="_x0000_t202" coordsize="21600,21600" o:spt="202" path="m,l,21600r21600,l21600,xe">
              <v:stroke joinstyle="miter"/>
              <v:path gradientshapeok="t" o:connecttype="rect"/>
            </v:shapetype>
            <v:shape id="Textbox 267" o:spid="_x0000_s1030" type="#_x0000_t202" style="position:absolute;margin-left:316.15pt;margin-top:34.45pt;width:21pt;height:14.85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" filled="f" stroked="f">
              <v:path arrowok="t"/>
              <v:textbox inset="0,0,0,0">
                <w:txbxContent>
                  <w:p w:rsidR="001F2AA1" w:rsidRDefault="001F2AA1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385510">
                      <w:rPr>
                        <w:rFonts w:ascii="Cambria"/>
                        <w:noProof/>
                        <w:spacing w:val="-5"/>
                        <w:w w:val="115"/>
                      </w:rPr>
                      <w:t>13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7516D"/>
    <w:multiLevelType w:val="hybridMultilevel"/>
    <w:tmpl w:val="021649C8"/>
    <w:lvl w:ilvl="0" w:tplc="0EC4EE2C">
      <w:start w:val="1"/>
      <w:numFmt w:val="decimal"/>
      <w:lvlText w:val="%1."/>
      <w:lvlJc w:val="left"/>
      <w:pPr>
        <w:ind w:left="144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88E26E">
      <w:numFmt w:val="bullet"/>
      <w:lvlText w:val="•"/>
      <w:lvlJc w:val="left"/>
      <w:pPr>
        <w:ind w:left="1118" w:hanging="707"/>
      </w:pPr>
      <w:rPr>
        <w:rFonts w:hint="default"/>
        <w:lang w:val="ru-RU" w:eastAsia="en-US" w:bidi="ar-SA"/>
      </w:rPr>
    </w:lvl>
    <w:lvl w:ilvl="2" w:tplc="337C8E38">
      <w:numFmt w:val="bullet"/>
      <w:lvlText w:val="•"/>
      <w:lvlJc w:val="left"/>
      <w:pPr>
        <w:ind w:left="2096" w:hanging="707"/>
      </w:pPr>
      <w:rPr>
        <w:rFonts w:hint="default"/>
        <w:lang w:val="ru-RU" w:eastAsia="en-US" w:bidi="ar-SA"/>
      </w:rPr>
    </w:lvl>
    <w:lvl w:ilvl="3" w:tplc="7FE84F0A">
      <w:numFmt w:val="bullet"/>
      <w:lvlText w:val="•"/>
      <w:lvlJc w:val="left"/>
      <w:pPr>
        <w:ind w:left="3074" w:hanging="707"/>
      </w:pPr>
      <w:rPr>
        <w:rFonts w:hint="default"/>
        <w:lang w:val="ru-RU" w:eastAsia="en-US" w:bidi="ar-SA"/>
      </w:rPr>
    </w:lvl>
    <w:lvl w:ilvl="4" w:tplc="B72A564A">
      <w:numFmt w:val="bullet"/>
      <w:lvlText w:val="•"/>
      <w:lvlJc w:val="left"/>
      <w:pPr>
        <w:ind w:left="4052" w:hanging="707"/>
      </w:pPr>
      <w:rPr>
        <w:rFonts w:hint="default"/>
        <w:lang w:val="ru-RU" w:eastAsia="en-US" w:bidi="ar-SA"/>
      </w:rPr>
    </w:lvl>
    <w:lvl w:ilvl="5" w:tplc="C08408F8">
      <w:numFmt w:val="bullet"/>
      <w:lvlText w:val="•"/>
      <w:lvlJc w:val="left"/>
      <w:pPr>
        <w:ind w:left="5031" w:hanging="707"/>
      </w:pPr>
      <w:rPr>
        <w:rFonts w:hint="default"/>
        <w:lang w:val="ru-RU" w:eastAsia="en-US" w:bidi="ar-SA"/>
      </w:rPr>
    </w:lvl>
    <w:lvl w:ilvl="6" w:tplc="710EC5A2">
      <w:numFmt w:val="bullet"/>
      <w:lvlText w:val="•"/>
      <w:lvlJc w:val="left"/>
      <w:pPr>
        <w:ind w:left="6009" w:hanging="707"/>
      </w:pPr>
      <w:rPr>
        <w:rFonts w:hint="default"/>
        <w:lang w:val="ru-RU" w:eastAsia="en-US" w:bidi="ar-SA"/>
      </w:rPr>
    </w:lvl>
    <w:lvl w:ilvl="7" w:tplc="66F662D0">
      <w:numFmt w:val="bullet"/>
      <w:lvlText w:val="•"/>
      <w:lvlJc w:val="left"/>
      <w:pPr>
        <w:ind w:left="6987" w:hanging="707"/>
      </w:pPr>
      <w:rPr>
        <w:rFonts w:hint="default"/>
        <w:lang w:val="ru-RU" w:eastAsia="en-US" w:bidi="ar-SA"/>
      </w:rPr>
    </w:lvl>
    <w:lvl w:ilvl="8" w:tplc="22462234">
      <w:numFmt w:val="bullet"/>
      <w:lvlText w:val="•"/>
      <w:lvlJc w:val="left"/>
      <w:pPr>
        <w:ind w:left="7965" w:hanging="707"/>
      </w:pPr>
      <w:rPr>
        <w:rFonts w:hint="default"/>
        <w:lang w:val="ru-RU" w:eastAsia="en-US" w:bidi="ar-SA"/>
      </w:rPr>
    </w:lvl>
  </w:abstractNum>
  <w:abstractNum w:abstractNumId="1" w15:restartNumberingAfterBreak="0">
    <w:nsid w:val="5B3662D7"/>
    <w:multiLevelType w:val="hybridMultilevel"/>
    <w:tmpl w:val="4F62F4EA"/>
    <w:lvl w:ilvl="0" w:tplc="37B817B2">
      <w:start w:val="1"/>
      <w:numFmt w:val="decimal"/>
      <w:lvlText w:val="%1."/>
      <w:lvlJc w:val="left"/>
      <w:pPr>
        <w:ind w:left="144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06E8D9C">
      <w:numFmt w:val="bullet"/>
      <w:lvlText w:val="•"/>
      <w:lvlJc w:val="left"/>
      <w:pPr>
        <w:ind w:left="1118" w:hanging="707"/>
      </w:pPr>
      <w:rPr>
        <w:rFonts w:hint="default"/>
        <w:lang w:val="ru-RU" w:eastAsia="en-US" w:bidi="ar-SA"/>
      </w:rPr>
    </w:lvl>
    <w:lvl w:ilvl="2" w:tplc="1D4AE1F2">
      <w:numFmt w:val="bullet"/>
      <w:lvlText w:val="•"/>
      <w:lvlJc w:val="left"/>
      <w:pPr>
        <w:ind w:left="2096" w:hanging="707"/>
      </w:pPr>
      <w:rPr>
        <w:rFonts w:hint="default"/>
        <w:lang w:val="ru-RU" w:eastAsia="en-US" w:bidi="ar-SA"/>
      </w:rPr>
    </w:lvl>
    <w:lvl w:ilvl="3" w:tplc="8EB67CF2">
      <w:numFmt w:val="bullet"/>
      <w:lvlText w:val="•"/>
      <w:lvlJc w:val="left"/>
      <w:pPr>
        <w:ind w:left="3074" w:hanging="707"/>
      </w:pPr>
      <w:rPr>
        <w:rFonts w:hint="default"/>
        <w:lang w:val="ru-RU" w:eastAsia="en-US" w:bidi="ar-SA"/>
      </w:rPr>
    </w:lvl>
    <w:lvl w:ilvl="4" w:tplc="C2944B72">
      <w:numFmt w:val="bullet"/>
      <w:lvlText w:val="•"/>
      <w:lvlJc w:val="left"/>
      <w:pPr>
        <w:ind w:left="4052" w:hanging="707"/>
      </w:pPr>
      <w:rPr>
        <w:rFonts w:hint="default"/>
        <w:lang w:val="ru-RU" w:eastAsia="en-US" w:bidi="ar-SA"/>
      </w:rPr>
    </w:lvl>
    <w:lvl w:ilvl="5" w:tplc="CC44D526">
      <w:numFmt w:val="bullet"/>
      <w:lvlText w:val="•"/>
      <w:lvlJc w:val="left"/>
      <w:pPr>
        <w:ind w:left="5031" w:hanging="707"/>
      </w:pPr>
      <w:rPr>
        <w:rFonts w:hint="default"/>
        <w:lang w:val="ru-RU" w:eastAsia="en-US" w:bidi="ar-SA"/>
      </w:rPr>
    </w:lvl>
    <w:lvl w:ilvl="6" w:tplc="A1CEE808">
      <w:numFmt w:val="bullet"/>
      <w:lvlText w:val="•"/>
      <w:lvlJc w:val="left"/>
      <w:pPr>
        <w:ind w:left="6009" w:hanging="707"/>
      </w:pPr>
      <w:rPr>
        <w:rFonts w:hint="default"/>
        <w:lang w:val="ru-RU" w:eastAsia="en-US" w:bidi="ar-SA"/>
      </w:rPr>
    </w:lvl>
    <w:lvl w:ilvl="7" w:tplc="33744288">
      <w:numFmt w:val="bullet"/>
      <w:lvlText w:val="•"/>
      <w:lvlJc w:val="left"/>
      <w:pPr>
        <w:ind w:left="6987" w:hanging="707"/>
      </w:pPr>
      <w:rPr>
        <w:rFonts w:hint="default"/>
        <w:lang w:val="ru-RU" w:eastAsia="en-US" w:bidi="ar-SA"/>
      </w:rPr>
    </w:lvl>
    <w:lvl w:ilvl="8" w:tplc="CB0E5AB4">
      <w:numFmt w:val="bullet"/>
      <w:lvlText w:val="•"/>
      <w:lvlJc w:val="left"/>
      <w:pPr>
        <w:ind w:left="7965" w:hanging="707"/>
      </w:pPr>
      <w:rPr>
        <w:rFonts w:hint="default"/>
        <w:lang w:val="ru-RU" w:eastAsia="en-US" w:bidi="ar-SA"/>
      </w:rPr>
    </w:lvl>
  </w:abstractNum>
  <w:abstractNum w:abstractNumId="2" w15:restartNumberingAfterBreak="0">
    <w:nsid w:val="76B548C6"/>
    <w:multiLevelType w:val="hybridMultilevel"/>
    <w:tmpl w:val="4BBCD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500"/>
    <w:rsid w:val="000642CC"/>
    <w:rsid w:val="001F2AA1"/>
    <w:rsid w:val="00385510"/>
    <w:rsid w:val="00475E58"/>
    <w:rsid w:val="006E25AF"/>
    <w:rsid w:val="00B20500"/>
    <w:rsid w:val="00B91A8E"/>
    <w:rsid w:val="00BD3E78"/>
    <w:rsid w:val="00E6087F"/>
    <w:rsid w:val="00EB30C1"/>
    <w:rsid w:val="00F0456F"/>
    <w:rsid w:val="00F41AA5"/>
    <w:rsid w:val="00F7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959AD5"/>
  <w15:chartTrackingRefBased/>
  <w15:docId w15:val="{CC5A70C9-7457-401F-83FF-812A702B1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F2A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1F2AA1"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1F2AA1"/>
    <w:pPr>
      <w:ind w:left="1272" w:hanging="4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1F2AA1"/>
    <w:pPr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F2AA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1F2AA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1F2AA1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F2A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F2AA1"/>
    <w:pPr>
      <w:spacing w:before="157"/>
      <w:ind w:left="144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1F2AA1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F2AA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1F2AA1"/>
    <w:pPr>
      <w:ind w:left="995" w:hanging="420"/>
    </w:pPr>
  </w:style>
  <w:style w:type="paragraph" w:customStyle="1" w:styleId="TableParagraph">
    <w:name w:val="Table Paragraph"/>
    <w:basedOn w:val="a"/>
    <w:uiPriority w:val="1"/>
    <w:qFormat/>
    <w:rsid w:val="001F2AA1"/>
  </w:style>
  <w:style w:type="paragraph" w:styleId="a6">
    <w:name w:val="header"/>
    <w:basedOn w:val="a"/>
    <w:link w:val="a7"/>
    <w:uiPriority w:val="99"/>
    <w:unhideWhenUsed/>
    <w:rsid w:val="001F2A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2AA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1F2A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2AA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6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hyperlink" Target="http://www.iprbookshop.ru/92324.html" TargetMode="External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://www.iprbookshop.ru/87788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93574.html" TargetMode="External"/><Relationship Id="rId20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87073.html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s://www.iprbookshop.ru/92323.html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2638</Words>
  <Characters>15039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2026-04-28T03:59:00Z</dcterms:created>
  <dcterms:modified xsi:type="dcterms:W3CDTF">2026-04-28T08:17:00Z</dcterms:modified>
</cp:coreProperties>
</file>